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3E8" w:rsidRDefault="00C363E8" w:rsidP="00C363E8">
      <w:pPr>
        <w:spacing w:line="360" w:lineRule="auto"/>
        <w:jc w:val="center"/>
        <w:rPr>
          <w:rStyle w:val="style31"/>
          <w:rFonts w:ascii="华文行楷" w:eastAsia="华文行楷" w:hAnsi="华文行楷"/>
          <w:b/>
          <w:bCs/>
          <w:color w:val="FF0000"/>
          <w:sz w:val="96"/>
        </w:rPr>
      </w:pPr>
      <w:r>
        <w:rPr>
          <w:rStyle w:val="style31"/>
          <w:rFonts w:ascii="华文行楷" w:eastAsia="华文行楷" w:hint="eastAsia"/>
          <w:b/>
          <w:bCs/>
          <w:color w:val="FF0000"/>
          <w:w w:val="80"/>
          <w:sz w:val="112"/>
          <w:szCs w:val="112"/>
        </w:rPr>
        <w:t xml:space="preserve">南 华 大 学 </w:t>
      </w:r>
      <w:r>
        <w:rPr>
          <w:rStyle w:val="style31"/>
          <w:rFonts w:ascii="仿宋_GB2312" w:eastAsia="仿宋_GB2312" w:hint="eastAsia"/>
          <w:b/>
          <w:bCs/>
          <w:color w:val="FF0000"/>
          <w:sz w:val="96"/>
          <w:szCs w:val="96"/>
        </w:rPr>
        <w:t>简报</w:t>
      </w:r>
    </w:p>
    <w:p w:rsidR="00C363E8" w:rsidRDefault="00C363E8" w:rsidP="00C363E8">
      <w:pPr>
        <w:spacing w:line="440" w:lineRule="exact"/>
        <w:rPr>
          <w:rStyle w:val="style31"/>
          <w:rFonts w:ascii="黑体" w:eastAsia="黑体"/>
          <w:b/>
          <w:bCs/>
          <w:color w:val="000000"/>
          <w:sz w:val="36"/>
          <w:szCs w:val="36"/>
        </w:rPr>
      </w:pPr>
    </w:p>
    <w:p w:rsidR="00C363E8" w:rsidRDefault="00C363E8" w:rsidP="00C363E8">
      <w:pPr>
        <w:spacing w:line="440" w:lineRule="exact"/>
        <w:jc w:val="center"/>
        <w:rPr>
          <w:rStyle w:val="style31"/>
          <w:rFonts w:ascii="华文新魏" w:eastAsia="华文新魏"/>
          <w:bCs/>
          <w:color w:val="000000"/>
          <w:sz w:val="36"/>
          <w:szCs w:val="36"/>
        </w:rPr>
      </w:pPr>
      <w:r>
        <w:rPr>
          <w:rStyle w:val="style31"/>
          <w:rFonts w:ascii="黑体" w:eastAsia="黑体" w:hint="eastAsia"/>
          <w:b/>
          <w:bCs/>
          <w:color w:val="000000"/>
          <w:sz w:val="36"/>
          <w:szCs w:val="36"/>
        </w:rPr>
        <w:t xml:space="preserve">   201</w:t>
      </w:r>
      <w:r w:rsidR="002D7BB3">
        <w:rPr>
          <w:rStyle w:val="style31"/>
          <w:rFonts w:ascii="黑体" w:eastAsia="黑体"/>
          <w:b/>
          <w:bCs/>
          <w:color w:val="000000"/>
          <w:sz w:val="36"/>
          <w:szCs w:val="36"/>
        </w:rPr>
        <w:t>5</w:t>
      </w:r>
      <w:r>
        <w:rPr>
          <w:rStyle w:val="style31"/>
          <w:rFonts w:ascii="黑体" w:eastAsia="黑体" w:hint="eastAsia"/>
          <w:b/>
          <w:bCs/>
          <w:color w:val="000000"/>
          <w:sz w:val="36"/>
          <w:szCs w:val="36"/>
        </w:rPr>
        <w:t>年第</w:t>
      </w:r>
      <w:r w:rsidR="00E902A8">
        <w:rPr>
          <w:rStyle w:val="style31"/>
          <w:rFonts w:ascii="黑体" w:eastAsia="黑体"/>
          <w:b/>
          <w:bCs/>
          <w:color w:val="000000"/>
          <w:sz w:val="36"/>
          <w:szCs w:val="36"/>
        </w:rPr>
        <w:t>3</w:t>
      </w:r>
      <w:r>
        <w:rPr>
          <w:rStyle w:val="style31"/>
          <w:rFonts w:ascii="黑体" w:eastAsia="黑体" w:hint="eastAsia"/>
          <w:b/>
          <w:bCs/>
          <w:color w:val="000000"/>
          <w:sz w:val="36"/>
          <w:szCs w:val="36"/>
        </w:rPr>
        <w:t>期</w:t>
      </w:r>
    </w:p>
    <w:p w:rsidR="00C363E8" w:rsidRDefault="00C363E8" w:rsidP="00C363E8">
      <w:pPr>
        <w:spacing w:line="440" w:lineRule="exact"/>
        <w:jc w:val="center"/>
        <w:rPr>
          <w:rStyle w:val="style31"/>
          <w:rFonts w:ascii="新宋体" w:eastAsia="新宋体" w:hAnsi="新宋体"/>
          <w:b/>
          <w:bCs/>
          <w:color w:val="000000"/>
          <w:sz w:val="32"/>
          <w:szCs w:val="32"/>
        </w:rPr>
      </w:pPr>
      <w:r>
        <w:rPr>
          <w:rStyle w:val="style31"/>
          <w:rFonts w:ascii="新宋体" w:eastAsia="新宋体" w:hAnsi="新宋体" w:hint="eastAsia"/>
          <w:b/>
          <w:bCs/>
          <w:color w:val="000000"/>
          <w:sz w:val="32"/>
          <w:szCs w:val="32"/>
        </w:rPr>
        <w:t xml:space="preserve">   （总第2</w:t>
      </w:r>
      <w:r w:rsidR="002D7BB3">
        <w:rPr>
          <w:rStyle w:val="style31"/>
          <w:rFonts w:ascii="新宋体" w:eastAsia="新宋体" w:hAnsi="新宋体"/>
          <w:b/>
          <w:bCs/>
          <w:color w:val="000000"/>
          <w:sz w:val="32"/>
          <w:szCs w:val="32"/>
        </w:rPr>
        <w:t>4</w:t>
      </w:r>
      <w:r w:rsidR="00E902A8">
        <w:rPr>
          <w:rStyle w:val="style31"/>
          <w:rFonts w:ascii="新宋体" w:eastAsia="新宋体" w:hAnsi="新宋体"/>
          <w:b/>
          <w:bCs/>
          <w:color w:val="000000"/>
          <w:sz w:val="32"/>
          <w:szCs w:val="32"/>
        </w:rPr>
        <w:t>2</w:t>
      </w:r>
      <w:r>
        <w:rPr>
          <w:rStyle w:val="style31"/>
          <w:rFonts w:ascii="新宋体" w:eastAsia="新宋体" w:hAnsi="新宋体" w:hint="eastAsia"/>
          <w:b/>
          <w:bCs/>
          <w:color w:val="000000"/>
          <w:sz w:val="32"/>
          <w:szCs w:val="32"/>
        </w:rPr>
        <w:t>期）</w:t>
      </w:r>
    </w:p>
    <w:p w:rsidR="00C363E8" w:rsidRDefault="00C363E8" w:rsidP="00C363E8">
      <w:pPr>
        <w:spacing w:line="440" w:lineRule="exact"/>
        <w:jc w:val="center"/>
        <w:rPr>
          <w:rStyle w:val="style31"/>
          <w:rFonts w:ascii="新宋体" w:eastAsia="新宋体" w:hAnsi="新宋体"/>
          <w:b/>
          <w:bCs/>
          <w:color w:val="000000"/>
          <w:sz w:val="32"/>
          <w:szCs w:val="32"/>
        </w:rPr>
      </w:pPr>
    </w:p>
    <w:p w:rsidR="00C363E8" w:rsidRDefault="00C363E8" w:rsidP="00C363E8">
      <w:pPr>
        <w:spacing w:line="440" w:lineRule="exact"/>
        <w:jc w:val="center"/>
        <w:rPr>
          <w:rStyle w:val="style31"/>
          <w:rFonts w:ascii="新宋体" w:eastAsia="新宋体" w:hAnsi="新宋体"/>
          <w:b/>
          <w:bCs/>
          <w:color w:val="000000"/>
          <w:sz w:val="32"/>
          <w:szCs w:val="32"/>
        </w:rPr>
      </w:pPr>
    </w:p>
    <w:p w:rsidR="00C363E8" w:rsidRPr="00C363E8" w:rsidRDefault="00C363E8" w:rsidP="00C363E8">
      <w:pPr>
        <w:spacing w:line="260" w:lineRule="exact"/>
        <w:ind w:firstLineChars="343" w:firstLine="964"/>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pP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南华大学党政办公室编                   201</w:t>
      </w:r>
      <w:r w:rsidR="002D7BB3">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5</w:t>
      </w: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年</w:t>
      </w:r>
      <w:r w:rsidR="00E902A8">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4</w:t>
      </w: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月</w:t>
      </w:r>
      <w:r w:rsidR="00E902A8">
        <w:rPr>
          <w:rStyle w:val="style31"/>
          <w:rFonts w:ascii="隶书" w:eastAsia="隶书"/>
          <w:b/>
          <w:bCs/>
          <w:color w:val="000000"/>
          <w:sz w:val="28"/>
          <w:szCs w:val="28"/>
          <w14:shadow w14:blurRad="50800" w14:dist="38100" w14:dir="2700000" w14:sx="100000" w14:sy="100000" w14:kx="0" w14:ky="0" w14:algn="tl">
            <w14:srgbClr w14:val="000000">
              <w14:alpha w14:val="60000"/>
            </w14:srgbClr>
          </w14:shadow>
        </w:rPr>
        <w:t>30</w:t>
      </w:r>
      <w:r w:rsidRPr="00C363E8">
        <w:rPr>
          <w:rStyle w:val="style31"/>
          <w:rFonts w:ascii="隶书" w:eastAsia="隶书" w:hint="eastAsia"/>
          <w:b/>
          <w:bCs/>
          <w:color w:val="000000"/>
          <w:sz w:val="28"/>
          <w:szCs w:val="28"/>
          <w14:shadow w14:blurRad="50800" w14:dist="38100" w14:dir="2700000" w14:sx="100000" w14:sy="100000" w14:kx="0" w14:ky="0" w14:algn="tl">
            <w14:srgbClr w14:val="000000">
              <w14:alpha w14:val="60000"/>
            </w14:srgbClr>
          </w14:shadow>
        </w:rPr>
        <w:t>日</w:t>
      </w:r>
    </w:p>
    <w:p w:rsidR="00C363E8" w:rsidRDefault="00C363E8" w:rsidP="00C363E8">
      <w:pPr>
        <w:spacing w:line="360" w:lineRule="auto"/>
        <w:rPr>
          <w:rStyle w:val="style31"/>
          <w:rFonts w:ascii="华文新魏" w:eastAsia="华文新魏"/>
          <w:b/>
          <w:bCs/>
          <w:color w:val="000000"/>
          <w:sz w:val="36"/>
          <w:szCs w:val="36"/>
        </w:rPr>
      </w:pPr>
      <w:r>
        <w:rPr>
          <w:rFonts w:ascii="华文新魏" w:eastAsia="华文新魏"/>
          <w:b/>
          <w:bCs/>
          <w:noProof/>
          <w:color w:val="000000"/>
          <w:sz w:val="36"/>
          <w:szCs w:val="36"/>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153670</wp:posOffset>
                </wp:positionV>
                <wp:extent cx="5600700" cy="0"/>
                <wp:effectExtent l="24765" t="21590" r="22860" b="2603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1FCDF"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1pt" to="45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" strokecolor="red" strokeweight="3pt"/>
            </w:pict>
          </mc:Fallback>
        </mc:AlternateContent>
      </w:r>
    </w:p>
    <w:p w:rsidR="00C363E8" w:rsidRPr="00C363E8" w:rsidRDefault="00C363E8" w:rsidP="00C363E8">
      <w:pPr>
        <w:spacing w:line="360" w:lineRule="exact"/>
        <w:jc w:val="center"/>
        <w:rPr>
          <w:rStyle w:val="style31"/>
          <w:rFonts w:ascii="黑体" w:eastAsia="黑体"/>
          <w:b/>
          <w:bCs/>
          <w:color w:val="000000"/>
          <w:sz w:val="36"/>
          <w:szCs w:val="36"/>
          <w14:shadow w14:blurRad="50800" w14:dist="38100" w14:dir="2700000" w14:sx="100000" w14:sy="100000" w14:kx="0" w14:ky="0" w14:algn="tl">
            <w14:srgbClr w14:val="000000">
              <w14:alpha w14:val="60000"/>
            </w14:srgbClr>
          </w14:shadow>
        </w:rPr>
      </w:pPr>
      <w:r w:rsidRPr="00C363E8">
        <w:rPr>
          <w:rStyle w:val="style31"/>
          <w:rFonts w:ascii="黑体" w:eastAsia="黑体" w:hint="eastAsia"/>
          <w:b/>
          <w:bCs/>
          <w:color w:val="000000"/>
          <w:sz w:val="36"/>
          <w:szCs w:val="36"/>
          <w14:shadow w14:blurRad="50800" w14:dist="38100" w14:dir="2700000" w14:sx="100000" w14:sy="100000" w14:kx="0" w14:ky="0" w14:algn="tl">
            <w14:srgbClr w14:val="000000">
              <w14:alpha w14:val="60000"/>
            </w14:srgbClr>
          </w14:shadow>
        </w:rPr>
        <w:t>目      录</w:t>
      </w:r>
    </w:p>
    <w:p w:rsidR="00C363E8" w:rsidRDefault="00C363E8" w:rsidP="00C363E8">
      <w:pPr>
        <w:spacing w:line="800" w:lineRule="exact"/>
        <w:ind w:firstLineChars="100" w:firstLine="280"/>
        <w:rPr>
          <w:rFonts w:ascii="幼圆" w:eastAsia="幼圆"/>
          <w:color w:val="FF0000"/>
          <w:kern w:val="0"/>
          <w:sz w:val="28"/>
          <w:szCs w:val="28"/>
        </w:rPr>
      </w:pPr>
    </w:p>
    <w:p w:rsidR="00C363E8" w:rsidRDefault="00C363E8" w:rsidP="00703CC4">
      <w:pPr>
        <w:spacing w:line="700" w:lineRule="exact"/>
        <w:ind w:firstLineChars="100" w:firstLine="280"/>
        <w:rPr>
          <w:rFonts w:ascii="幼圆" w:eastAsia="幼圆"/>
          <w:b/>
          <w:color w:val="FF0000"/>
          <w:kern w:val="0"/>
          <w:sz w:val="28"/>
          <w:szCs w:val="28"/>
        </w:rPr>
      </w:pPr>
      <w:r w:rsidRPr="00E67B91">
        <w:rPr>
          <w:rFonts w:ascii="幼圆" w:eastAsia="幼圆" w:hint="eastAsia"/>
          <w:color w:val="FF0000"/>
          <w:kern w:val="0"/>
          <w:sz w:val="28"/>
          <w:szCs w:val="28"/>
        </w:rPr>
        <w:t>★</w:t>
      </w:r>
      <w:r w:rsidRPr="00E67B91">
        <w:rPr>
          <w:rFonts w:ascii="幼圆" w:eastAsia="幼圆" w:hint="eastAsia"/>
          <w:b/>
          <w:color w:val="FF0000"/>
          <w:kern w:val="0"/>
          <w:sz w:val="28"/>
          <w:szCs w:val="28"/>
        </w:rPr>
        <w:t>学校动态</w:t>
      </w:r>
    </w:p>
    <w:p w:rsidR="000A5AA6" w:rsidRPr="008F423F" w:rsidRDefault="00C363E8" w:rsidP="00703CC4">
      <w:pPr>
        <w:spacing w:line="700" w:lineRule="exact"/>
        <w:ind w:firstLineChars="200" w:firstLine="560"/>
        <w:rPr>
          <w:b/>
          <w:bCs/>
          <w:color w:val="222222"/>
          <w:sz w:val="28"/>
          <w:szCs w:val="28"/>
        </w:rPr>
      </w:pPr>
      <w:r>
        <w:rPr>
          <w:rFonts w:ascii="宋体" w:hAnsi="宋体" w:hint="eastAsia"/>
          <w:color w:val="000000"/>
          <w:kern w:val="0"/>
          <w:sz w:val="28"/>
          <w:szCs w:val="28"/>
        </w:rPr>
        <w:t>●</w:t>
      </w:r>
      <w:r w:rsidR="001C2BA3" w:rsidRPr="00825C1C">
        <w:rPr>
          <w:rFonts w:hint="eastAsia"/>
          <w:b/>
          <w:bCs/>
          <w:color w:val="222222"/>
          <w:sz w:val="28"/>
          <w:szCs w:val="28"/>
        </w:rPr>
        <w:t>省委常委、组织部长</w:t>
      </w:r>
      <w:proofErr w:type="gramStart"/>
      <w:r w:rsidR="001C2BA3" w:rsidRPr="00825C1C">
        <w:rPr>
          <w:rFonts w:hint="eastAsia"/>
          <w:b/>
          <w:bCs/>
          <w:color w:val="222222"/>
          <w:sz w:val="28"/>
          <w:szCs w:val="28"/>
        </w:rPr>
        <w:t>郭</w:t>
      </w:r>
      <w:proofErr w:type="gramEnd"/>
      <w:r w:rsidR="001C2BA3" w:rsidRPr="00825C1C">
        <w:rPr>
          <w:rFonts w:hint="eastAsia"/>
          <w:b/>
          <w:bCs/>
          <w:color w:val="222222"/>
          <w:sz w:val="28"/>
          <w:szCs w:val="28"/>
        </w:rPr>
        <w:t>开朗来</w:t>
      </w:r>
      <w:r w:rsidR="001C2BA3">
        <w:rPr>
          <w:rFonts w:hint="eastAsia"/>
          <w:b/>
          <w:bCs/>
          <w:color w:val="222222"/>
          <w:sz w:val="28"/>
          <w:szCs w:val="28"/>
        </w:rPr>
        <w:t>校</w:t>
      </w:r>
      <w:r w:rsidR="001C2BA3" w:rsidRPr="00825C1C">
        <w:rPr>
          <w:rFonts w:hint="eastAsia"/>
          <w:b/>
          <w:bCs/>
          <w:color w:val="222222"/>
          <w:sz w:val="28"/>
          <w:szCs w:val="28"/>
        </w:rPr>
        <w:t>调研党建工作</w:t>
      </w:r>
    </w:p>
    <w:p w:rsidR="00C363E8" w:rsidRPr="00AF454E" w:rsidRDefault="000A5AA6" w:rsidP="00703CC4">
      <w:pPr>
        <w:spacing w:line="700" w:lineRule="exact"/>
        <w:ind w:firstLineChars="200" w:firstLine="560"/>
        <w:rPr>
          <w:b/>
          <w:bCs/>
          <w:color w:val="222222"/>
          <w:sz w:val="28"/>
          <w:szCs w:val="28"/>
        </w:rPr>
      </w:pPr>
      <w:r>
        <w:rPr>
          <w:rFonts w:ascii="宋体" w:hAnsi="宋体" w:hint="eastAsia"/>
          <w:color w:val="000000"/>
          <w:kern w:val="0"/>
          <w:sz w:val="28"/>
          <w:szCs w:val="28"/>
        </w:rPr>
        <w:t>●</w:t>
      </w:r>
      <w:r w:rsidR="001C2BA3" w:rsidRPr="000D4AC0">
        <w:rPr>
          <w:rFonts w:hint="eastAsia"/>
          <w:b/>
          <w:bCs/>
          <w:color w:val="222222"/>
          <w:sz w:val="28"/>
          <w:szCs w:val="28"/>
        </w:rPr>
        <w:t>中核四川环保工程有限责任公司党委书记杨石</w:t>
      </w:r>
      <w:proofErr w:type="gramStart"/>
      <w:r w:rsidR="001C2BA3" w:rsidRPr="000D4AC0">
        <w:rPr>
          <w:rFonts w:hint="eastAsia"/>
          <w:b/>
          <w:bCs/>
          <w:color w:val="222222"/>
          <w:sz w:val="28"/>
          <w:szCs w:val="28"/>
        </w:rPr>
        <w:t>坚</w:t>
      </w:r>
      <w:proofErr w:type="gramEnd"/>
      <w:r w:rsidR="001C2BA3" w:rsidRPr="000D4AC0">
        <w:rPr>
          <w:rFonts w:hint="eastAsia"/>
          <w:b/>
          <w:bCs/>
          <w:color w:val="222222"/>
          <w:sz w:val="28"/>
          <w:szCs w:val="28"/>
        </w:rPr>
        <w:t>一行来</w:t>
      </w:r>
      <w:r w:rsidR="001C2BA3">
        <w:rPr>
          <w:rFonts w:hint="eastAsia"/>
          <w:b/>
          <w:bCs/>
          <w:color w:val="222222"/>
          <w:sz w:val="28"/>
          <w:szCs w:val="28"/>
        </w:rPr>
        <w:t>校</w:t>
      </w:r>
      <w:r w:rsidR="001C2BA3" w:rsidRPr="000D4AC0">
        <w:rPr>
          <w:rFonts w:hint="eastAsia"/>
          <w:b/>
          <w:bCs/>
          <w:color w:val="222222"/>
          <w:sz w:val="28"/>
          <w:szCs w:val="28"/>
        </w:rPr>
        <w:t>调研</w:t>
      </w:r>
    </w:p>
    <w:p w:rsidR="006476B2" w:rsidRPr="001012EC" w:rsidRDefault="00FC344E" w:rsidP="00703CC4">
      <w:pPr>
        <w:spacing w:line="700" w:lineRule="exact"/>
        <w:ind w:firstLineChars="200" w:firstLine="560"/>
        <w:rPr>
          <w:b/>
          <w:bCs/>
          <w:color w:val="222222"/>
          <w:sz w:val="28"/>
          <w:szCs w:val="28"/>
        </w:rPr>
      </w:pPr>
      <w:r>
        <w:rPr>
          <w:rFonts w:ascii="宋体" w:hAnsi="宋体" w:hint="eastAsia"/>
          <w:color w:val="000000"/>
          <w:kern w:val="0"/>
          <w:sz w:val="28"/>
          <w:szCs w:val="28"/>
        </w:rPr>
        <w:t>●</w:t>
      </w:r>
      <w:r w:rsidR="004056F0" w:rsidRPr="00A30A95">
        <w:rPr>
          <w:rFonts w:hint="eastAsia"/>
          <w:b/>
          <w:bCs/>
          <w:color w:val="222222"/>
          <w:sz w:val="28"/>
          <w:szCs w:val="28"/>
        </w:rPr>
        <w:t>衡阳市人民政府副市长刘正兴来</w:t>
      </w:r>
      <w:r w:rsidR="004056F0">
        <w:rPr>
          <w:rFonts w:hint="eastAsia"/>
          <w:b/>
          <w:bCs/>
          <w:color w:val="222222"/>
          <w:sz w:val="28"/>
          <w:szCs w:val="28"/>
        </w:rPr>
        <w:t>校</w:t>
      </w:r>
      <w:r w:rsidR="004056F0" w:rsidRPr="00A30A95">
        <w:rPr>
          <w:rFonts w:hint="eastAsia"/>
          <w:b/>
          <w:bCs/>
          <w:color w:val="222222"/>
          <w:sz w:val="28"/>
          <w:szCs w:val="28"/>
        </w:rPr>
        <w:t>洽谈产学研用合作</w:t>
      </w:r>
    </w:p>
    <w:p w:rsidR="006E67A7" w:rsidRPr="000777AB" w:rsidRDefault="00C363E8" w:rsidP="00703CC4">
      <w:pPr>
        <w:spacing w:line="700" w:lineRule="exact"/>
        <w:ind w:firstLineChars="200" w:firstLine="560"/>
        <w:rPr>
          <w:b/>
          <w:bCs/>
          <w:color w:val="222222"/>
          <w:spacing w:val="-20"/>
          <w:sz w:val="28"/>
          <w:szCs w:val="28"/>
        </w:rPr>
      </w:pPr>
      <w:r>
        <w:rPr>
          <w:rFonts w:ascii="宋体" w:hAnsi="宋体" w:hint="eastAsia"/>
          <w:color w:val="000000"/>
          <w:kern w:val="0"/>
          <w:sz w:val="28"/>
          <w:szCs w:val="28"/>
        </w:rPr>
        <w:t>●</w:t>
      </w:r>
      <w:r w:rsidR="00FB6313" w:rsidRPr="00826AE8">
        <w:rPr>
          <w:rFonts w:hint="eastAsia"/>
          <w:b/>
          <w:bCs/>
          <w:color w:val="222222"/>
          <w:sz w:val="28"/>
          <w:szCs w:val="28"/>
        </w:rPr>
        <w:t>华中三省医学生齐聚</w:t>
      </w:r>
      <w:r w:rsidR="00FB6313">
        <w:rPr>
          <w:rFonts w:hint="eastAsia"/>
          <w:b/>
          <w:bCs/>
          <w:color w:val="222222"/>
          <w:sz w:val="28"/>
          <w:szCs w:val="28"/>
        </w:rPr>
        <w:t>我校</w:t>
      </w:r>
      <w:r w:rsidR="00FB6313" w:rsidRPr="00826AE8">
        <w:rPr>
          <w:rFonts w:hint="eastAsia"/>
          <w:b/>
          <w:bCs/>
          <w:color w:val="222222"/>
          <w:sz w:val="28"/>
          <w:szCs w:val="28"/>
        </w:rPr>
        <w:t>赛临床技能</w:t>
      </w:r>
    </w:p>
    <w:p w:rsidR="00E35C86" w:rsidRDefault="005B5B8A" w:rsidP="00703CC4">
      <w:pPr>
        <w:spacing w:line="700" w:lineRule="exact"/>
        <w:ind w:firstLineChars="200" w:firstLine="560"/>
        <w:rPr>
          <w:rFonts w:asciiTheme="majorEastAsia" w:eastAsiaTheme="majorEastAsia" w:hAnsiTheme="majorEastAsia"/>
          <w:b/>
          <w:bCs/>
          <w:color w:val="222222"/>
          <w:sz w:val="28"/>
          <w:szCs w:val="28"/>
        </w:rPr>
      </w:pPr>
      <w:r>
        <w:rPr>
          <w:rFonts w:ascii="宋体" w:hAnsi="宋体" w:hint="eastAsia"/>
          <w:color w:val="000000"/>
          <w:kern w:val="0"/>
          <w:sz w:val="28"/>
          <w:szCs w:val="28"/>
        </w:rPr>
        <w:t>●</w:t>
      </w:r>
      <w:r w:rsidR="00ED2B1E">
        <w:rPr>
          <w:rFonts w:asciiTheme="majorEastAsia" w:eastAsiaTheme="majorEastAsia" w:hAnsiTheme="majorEastAsia" w:hint="eastAsia"/>
          <w:b/>
          <w:bCs/>
          <w:color w:val="222222"/>
          <w:sz w:val="28"/>
          <w:szCs w:val="28"/>
        </w:rPr>
        <w:t>校</w:t>
      </w:r>
      <w:r w:rsidR="00ED2B1E" w:rsidRPr="00947FF0">
        <w:rPr>
          <w:rFonts w:asciiTheme="majorEastAsia" w:eastAsiaTheme="majorEastAsia" w:hAnsiTheme="majorEastAsia" w:hint="eastAsia"/>
          <w:b/>
          <w:bCs/>
          <w:color w:val="222222"/>
          <w:sz w:val="28"/>
          <w:szCs w:val="28"/>
        </w:rPr>
        <w:t>党委书记邹树梁出席中国核能行业协会2015年年会</w:t>
      </w:r>
    </w:p>
    <w:p w:rsidR="00C363E8" w:rsidRDefault="00C363E8" w:rsidP="00703CC4">
      <w:pPr>
        <w:spacing w:line="700" w:lineRule="exact"/>
        <w:ind w:firstLineChars="100" w:firstLine="281"/>
        <w:rPr>
          <w:rFonts w:ascii="幼圆" w:eastAsia="幼圆"/>
          <w:b/>
          <w:color w:val="FF0000"/>
          <w:kern w:val="0"/>
          <w:sz w:val="28"/>
          <w:szCs w:val="28"/>
        </w:rPr>
      </w:pPr>
      <w:r w:rsidRPr="00E67B91">
        <w:rPr>
          <w:rFonts w:ascii="幼圆" w:eastAsia="幼圆" w:hint="eastAsia"/>
          <w:b/>
          <w:color w:val="FF0000"/>
          <w:kern w:val="0"/>
          <w:sz w:val="28"/>
          <w:szCs w:val="28"/>
        </w:rPr>
        <w:t>★校园短讯</w:t>
      </w:r>
    </w:p>
    <w:p w:rsidR="00C363E8" w:rsidRPr="00B938D3" w:rsidRDefault="00142CCD" w:rsidP="00703CC4">
      <w:pPr>
        <w:spacing w:line="700" w:lineRule="exact"/>
        <w:ind w:firstLineChars="200" w:firstLine="560"/>
        <w:rPr>
          <w:b/>
          <w:bCs/>
          <w:color w:val="222222"/>
          <w:sz w:val="24"/>
        </w:rPr>
      </w:pPr>
      <w:r>
        <w:rPr>
          <w:rFonts w:ascii="宋体" w:hAnsi="宋体" w:hint="eastAsia"/>
          <w:color w:val="000000"/>
          <w:kern w:val="0"/>
          <w:sz w:val="28"/>
          <w:szCs w:val="28"/>
        </w:rPr>
        <w:t>●</w:t>
      </w:r>
      <w:r w:rsidR="00703CC4" w:rsidRPr="00476466">
        <w:rPr>
          <w:rFonts w:asciiTheme="majorEastAsia" w:eastAsiaTheme="majorEastAsia" w:hAnsiTheme="majorEastAsia" w:hint="eastAsia"/>
          <w:b/>
          <w:bCs/>
          <w:color w:val="222222"/>
          <w:spacing w:val="-20"/>
          <w:sz w:val="28"/>
          <w:szCs w:val="28"/>
        </w:rPr>
        <w:t>学校获评2014年度湖南省中国特色社会主义理论体系研究中心优秀基地</w:t>
      </w:r>
    </w:p>
    <w:p w:rsidR="001C2BA3" w:rsidRPr="00B938D3" w:rsidRDefault="001C2BA3" w:rsidP="00703CC4">
      <w:pPr>
        <w:spacing w:line="700" w:lineRule="exact"/>
        <w:ind w:firstLineChars="200" w:firstLine="560"/>
        <w:rPr>
          <w:b/>
          <w:bCs/>
          <w:color w:val="222222"/>
          <w:sz w:val="24"/>
        </w:rPr>
      </w:pPr>
      <w:r>
        <w:rPr>
          <w:rFonts w:ascii="宋体" w:hAnsi="宋体" w:hint="eastAsia"/>
          <w:color w:val="000000"/>
          <w:kern w:val="0"/>
          <w:sz w:val="28"/>
          <w:szCs w:val="28"/>
        </w:rPr>
        <w:t>●</w:t>
      </w:r>
      <w:r w:rsidR="00703CC4" w:rsidRPr="00503F67">
        <w:rPr>
          <w:rFonts w:asciiTheme="majorEastAsia" w:eastAsiaTheme="majorEastAsia" w:hAnsiTheme="majorEastAsia" w:hint="eastAsia"/>
          <w:b/>
          <w:bCs/>
          <w:color w:val="222222"/>
          <w:sz w:val="28"/>
          <w:szCs w:val="28"/>
        </w:rPr>
        <w:t>我校获全省侨联系统2014年绩效评估优秀</w:t>
      </w:r>
    </w:p>
    <w:p w:rsidR="00B370A0" w:rsidRPr="001C2BA3" w:rsidRDefault="001C2BA3" w:rsidP="00703CC4">
      <w:pPr>
        <w:spacing w:line="700" w:lineRule="exact"/>
        <w:ind w:firstLineChars="200" w:firstLine="560"/>
        <w:rPr>
          <w:b/>
          <w:bCs/>
          <w:color w:val="222222"/>
          <w:sz w:val="24"/>
        </w:rPr>
      </w:pPr>
      <w:r>
        <w:rPr>
          <w:rFonts w:ascii="宋体" w:hAnsi="宋体" w:hint="eastAsia"/>
          <w:color w:val="000000"/>
          <w:kern w:val="0"/>
          <w:sz w:val="28"/>
          <w:szCs w:val="28"/>
        </w:rPr>
        <w:t>●</w:t>
      </w:r>
      <w:r w:rsidRPr="00602C06">
        <w:rPr>
          <w:rFonts w:asciiTheme="majorEastAsia" w:eastAsiaTheme="majorEastAsia" w:hAnsiTheme="majorEastAsia" w:hint="eastAsia"/>
          <w:b/>
          <w:bCs/>
          <w:color w:val="222222"/>
          <w:sz w:val="28"/>
          <w:szCs w:val="28"/>
        </w:rPr>
        <w:t>南华学子在2015年美国（国际）大学生数学建模竞赛中获佳绩</w:t>
      </w:r>
    </w:p>
    <w:p w:rsidR="00611372" w:rsidRDefault="00611372" w:rsidP="00C363E8">
      <w:pPr>
        <w:spacing w:line="500" w:lineRule="exact"/>
        <w:ind w:firstLineChars="98" w:firstLine="275"/>
        <w:rPr>
          <w:rFonts w:ascii="幼圆" w:eastAsia="幼圆"/>
          <w:b/>
          <w:color w:val="FF0000"/>
          <w:kern w:val="0"/>
          <w:sz w:val="28"/>
          <w:szCs w:val="28"/>
        </w:rPr>
      </w:pPr>
    </w:p>
    <w:p w:rsidR="00611372" w:rsidRDefault="00611372" w:rsidP="00C363E8">
      <w:pPr>
        <w:spacing w:line="500" w:lineRule="exact"/>
        <w:ind w:firstLineChars="98" w:firstLine="275"/>
        <w:rPr>
          <w:rFonts w:ascii="幼圆" w:eastAsia="幼圆"/>
          <w:b/>
          <w:color w:val="FF0000"/>
          <w:kern w:val="0"/>
          <w:sz w:val="28"/>
          <w:szCs w:val="28"/>
        </w:rPr>
      </w:pPr>
    </w:p>
    <w:p w:rsidR="00611372" w:rsidRPr="00B370A0" w:rsidRDefault="00611372" w:rsidP="00703CC4">
      <w:pPr>
        <w:spacing w:line="500" w:lineRule="exact"/>
        <w:rPr>
          <w:rFonts w:ascii="幼圆" w:eastAsia="幼圆"/>
          <w:b/>
          <w:color w:val="FF0000"/>
          <w:kern w:val="0"/>
          <w:sz w:val="28"/>
          <w:szCs w:val="28"/>
        </w:rPr>
      </w:pPr>
    </w:p>
    <w:p w:rsidR="00C363E8" w:rsidRDefault="00C363E8" w:rsidP="00CA4032">
      <w:pPr>
        <w:spacing w:line="480" w:lineRule="exact"/>
        <w:rPr>
          <w:rFonts w:ascii="幼圆" w:eastAsia="幼圆"/>
          <w:b/>
          <w:color w:val="FF0000"/>
          <w:kern w:val="0"/>
          <w:sz w:val="28"/>
          <w:szCs w:val="28"/>
        </w:rPr>
      </w:pPr>
      <w:r w:rsidRPr="00E67B91">
        <w:rPr>
          <w:rFonts w:ascii="幼圆" w:eastAsia="幼圆" w:hint="eastAsia"/>
          <w:b/>
          <w:color w:val="FF0000"/>
          <w:kern w:val="0"/>
          <w:sz w:val="28"/>
          <w:szCs w:val="28"/>
        </w:rPr>
        <w:lastRenderedPageBreak/>
        <w:t>★学校动态</w:t>
      </w:r>
    </w:p>
    <w:p w:rsidR="00BB067B" w:rsidRPr="00825C1C" w:rsidRDefault="00BB067B" w:rsidP="00703CC4">
      <w:pPr>
        <w:spacing w:line="560" w:lineRule="exact"/>
        <w:jc w:val="center"/>
        <w:rPr>
          <w:b/>
          <w:bCs/>
          <w:color w:val="222222"/>
          <w:sz w:val="28"/>
          <w:szCs w:val="28"/>
        </w:rPr>
      </w:pPr>
      <w:r w:rsidRPr="00825C1C">
        <w:rPr>
          <w:rFonts w:hint="eastAsia"/>
          <w:b/>
          <w:bCs/>
          <w:color w:val="222222"/>
          <w:sz w:val="28"/>
          <w:szCs w:val="28"/>
        </w:rPr>
        <w:t>省委常委、组织部长</w:t>
      </w:r>
      <w:proofErr w:type="gramStart"/>
      <w:r w:rsidRPr="00825C1C">
        <w:rPr>
          <w:rFonts w:hint="eastAsia"/>
          <w:b/>
          <w:bCs/>
          <w:color w:val="222222"/>
          <w:sz w:val="28"/>
          <w:szCs w:val="28"/>
        </w:rPr>
        <w:t>郭</w:t>
      </w:r>
      <w:proofErr w:type="gramEnd"/>
      <w:r w:rsidRPr="00825C1C">
        <w:rPr>
          <w:rFonts w:hint="eastAsia"/>
          <w:b/>
          <w:bCs/>
          <w:color w:val="222222"/>
          <w:sz w:val="28"/>
          <w:szCs w:val="28"/>
        </w:rPr>
        <w:t>开朗来</w:t>
      </w:r>
      <w:r>
        <w:rPr>
          <w:rFonts w:hint="eastAsia"/>
          <w:b/>
          <w:bCs/>
          <w:color w:val="222222"/>
          <w:sz w:val="28"/>
          <w:szCs w:val="28"/>
        </w:rPr>
        <w:t>校</w:t>
      </w:r>
      <w:r w:rsidRPr="00825C1C">
        <w:rPr>
          <w:rFonts w:hint="eastAsia"/>
          <w:b/>
          <w:bCs/>
          <w:color w:val="222222"/>
          <w:sz w:val="28"/>
          <w:szCs w:val="28"/>
        </w:rPr>
        <w:t>调研党建工作</w:t>
      </w:r>
    </w:p>
    <w:p w:rsidR="00BB067B" w:rsidRPr="00825C1C" w:rsidRDefault="00BB067B" w:rsidP="00703CC4">
      <w:pPr>
        <w:widowControl/>
        <w:spacing w:line="560" w:lineRule="exact"/>
        <w:ind w:firstLineChars="200" w:firstLine="560"/>
        <w:jc w:val="left"/>
        <w:rPr>
          <w:rFonts w:ascii="仿宋" w:eastAsia="仿宋" w:hAnsi="仿宋" w:cs="宋体"/>
          <w:color w:val="222222"/>
          <w:kern w:val="0"/>
          <w:sz w:val="28"/>
          <w:szCs w:val="28"/>
        </w:rPr>
      </w:pPr>
      <w:r>
        <w:rPr>
          <w:rFonts w:ascii="仿宋" w:eastAsia="仿宋" w:hAnsi="仿宋" w:cs="宋体"/>
          <w:color w:val="222222"/>
          <w:kern w:val="0"/>
          <w:sz w:val="28"/>
          <w:szCs w:val="28"/>
        </w:rPr>
        <w:t>4月</w:t>
      </w:r>
      <w:r w:rsidRPr="00825C1C">
        <w:rPr>
          <w:rFonts w:ascii="仿宋" w:eastAsia="仿宋" w:hAnsi="仿宋" w:cs="宋体" w:hint="eastAsia"/>
          <w:color w:val="222222"/>
          <w:kern w:val="0"/>
          <w:sz w:val="28"/>
          <w:szCs w:val="28"/>
        </w:rPr>
        <w:t>17日上午，省委常委、组织部部长</w:t>
      </w:r>
      <w:proofErr w:type="gramStart"/>
      <w:r w:rsidRPr="00825C1C">
        <w:rPr>
          <w:rFonts w:ascii="仿宋" w:eastAsia="仿宋" w:hAnsi="仿宋" w:cs="宋体" w:hint="eastAsia"/>
          <w:color w:val="222222"/>
          <w:kern w:val="0"/>
          <w:sz w:val="28"/>
          <w:szCs w:val="28"/>
        </w:rPr>
        <w:t>郭</w:t>
      </w:r>
      <w:proofErr w:type="gramEnd"/>
      <w:r w:rsidRPr="00825C1C">
        <w:rPr>
          <w:rFonts w:ascii="仿宋" w:eastAsia="仿宋" w:hAnsi="仿宋" w:cs="宋体" w:hint="eastAsia"/>
          <w:color w:val="222222"/>
          <w:kern w:val="0"/>
          <w:sz w:val="28"/>
          <w:szCs w:val="28"/>
        </w:rPr>
        <w:t>开朗</w:t>
      </w:r>
      <w:r>
        <w:rPr>
          <w:rFonts w:ascii="仿宋" w:eastAsia="仿宋" w:hAnsi="仿宋" w:cs="宋体" w:hint="eastAsia"/>
          <w:color w:val="222222"/>
          <w:kern w:val="0"/>
          <w:sz w:val="28"/>
          <w:szCs w:val="28"/>
        </w:rPr>
        <w:t>在衡阳</w:t>
      </w:r>
      <w:r w:rsidRPr="00825C1C">
        <w:rPr>
          <w:rFonts w:ascii="仿宋" w:eastAsia="仿宋" w:hAnsi="仿宋" w:cs="宋体" w:hint="eastAsia"/>
          <w:color w:val="222222"/>
          <w:kern w:val="0"/>
          <w:sz w:val="28"/>
          <w:szCs w:val="28"/>
        </w:rPr>
        <w:t>组织召开“三严三实”专题教育调研座谈会，认真听取与会人员的意见</w:t>
      </w:r>
      <w:r w:rsidR="003C0B5F">
        <w:rPr>
          <w:rFonts w:ascii="仿宋" w:eastAsia="仿宋" w:hAnsi="仿宋" w:cs="宋体" w:hint="eastAsia"/>
          <w:color w:val="222222"/>
          <w:kern w:val="0"/>
          <w:sz w:val="28"/>
          <w:szCs w:val="28"/>
        </w:rPr>
        <w:t>和</w:t>
      </w:r>
      <w:r w:rsidRPr="00825C1C">
        <w:rPr>
          <w:rFonts w:ascii="仿宋" w:eastAsia="仿宋" w:hAnsi="仿宋" w:cs="宋体" w:hint="eastAsia"/>
          <w:color w:val="222222"/>
          <w:kern w:val="0"/>
          <w:sz w:val="28"/>
          <w:szCs w:val="28"/>
        </w:rPr>
        <w:t>建议。学校党委书记邹树梁汇报了</w:t>
      </w:r>
      <w:r>
        <w:rPr>
          <w:rFonts w:ascii="仿宋" w:eastAsia="仿宋" w:hAnsi="仿宋" w:cs="宋体" w:hint="eastAsia"/>
          <w:color w:val="222222"/>
          <w:kern w:val="0"/>
          <w:sz w:val="28"/>
          <w:szCs w:val="28"/>
        </w:rPr>
        <w:t>学校</w:t>
      </w:r>
      <w:r w:rsidRPr="00825C1C">
        <w:rPr>
          <w:rFonts w:ascii="仿宋" w:eastAsia="仿宋" w:hAnsi="仿宋" w:cs="宋体" w:hint="eastAsia"/>
          <w:color w:val="222222"/>
          <w:kern w:val="0"/>
          <w:sz w:val="28"/>
          <w:szCs w:val="28"/>
        </w:rPr>
        <w:t>党委开展“三严三实”的情况和今后更好开展“三严三实”教育活动的打算。邹树梁</w:t>
      </w:r>
      <w:r w:rsidR="003C0B5F">
        <w:rPr>
          <w:rFonts w:ascii="仿宋" w:eastAsia="仿宋" w:hAnsi="仿宋" w:cs="宋体" w:hint="eastAsia"/>
          <w:color w:val="222222"/>
          <w:kern w:val="0"/>
          <w:sz w:val="28"/>
          <w:szCs w:val="28"/>
        </w:rPr>
        <w:t>表示</w:t>
      </w:r>
      <w:r w:rsidRPr="00825C1C">
        <w:rPr>
          <w:rFonts w:ascii="仿宋" w:eastAsia="仿宋" w:hAnsi="仿宋" w:cs="宋体" w:hint="eastAsia"/>
          <w:color w:val="222222"/>
          <w:kern w:val="0"/>
          <w:sz w:val="28"/>
          <w:szCs w:val="28"/>
        </w:rPr>
        <w:t>学校党委高度重视，通过认真组织学习，提高思想认识，严格对标，</w:t>
      </w:r>
      <w:proofErr w:type="gramStart"/>
      <w:r w:rsidRPr="00825C1C">
        <w:rPr>
          <w:rFonts w:ascii="仿宋" w:eastAsia="仿宋" w:hAnsi="仿宋" w:cs="宋体" w:hint="eastAsia"/>
          <w:color w:val="222222"/>
          <w:kern w:val="0"/>
          <w:sz w:val="28"/>
          <w:szCs w:val="28"/>
        </w:rPr>
        <w:t>及时将习近</w:t>
      </w:r>
      <w:proofErr w:type="gramEnd"/>
      <w:r w:rsidRPr="00825C1C">
        <w:rPr>
          <w:rFonts w:ascii="仿宋" w:eastAsia="仿宋" w:hAnsi="仿宋" w:cs="宋体" w:hint="eastAsia"/>
          <w:color w:val="222222"/>
          <w:kern w:val="0"/>
          <w:sz w:val="28"/>
          <w:szCs w:val="28"/>
        </w:rPr>
        <w:t>平总书记关于作风建设“三严三实”的重要论述精神融入到教育实践活动的每个环节，从严</w:t>
      </w:r>
      <w:proofErr w:type="gramStart"/>
      <w:r w:rsidRPr="00825C1C">
        <w:rPr>
          <w:rFonts w:ascii="仿宋" w:eastAsia="仿宋" w:hAnsi="仿宋" w:cs="宋体" w:hint="eastAsia"/>
          <w:color w:val="222222"/>
          <w:kern w:val="0"/>
          <w:sz w:val="28"/>
          <w:szCs w:val="28"/>
        </w:rPr>
        <w:t>从实抓</w:t>
      </w:r>
      <w:proofErr w:type="gramEnd"/>
      <w:r w:rsidRPr="00825C1C">
        <w:rPr>
          <w:rFonts w:ascii="仿宋" w:eastAsia="仿宋" w:hAnsi="仿宋" w:cs="宋体" w:hint="eastAsia"/>
          <w:color w:val="222222"/>
          <w:kern w:val="0"/>
          <w:sz w:val="28"/>
          <w:szCs w:val="28"/>
        </w:rPr>
        <w:t>党建工作情况</w:t>
      </w:r>
      <w:r w:rsidR="003C0B5F">
        <w:rPr>
          <w:rFonts w:ascii="仿宋" w:eastAsia="仿宋" w:hAnsi="仿宋" w:cs="宋体" w:hint="eastAsia"/>
          <w:color w:val="222222"/>
          <w:kern w:val="0"/>
          <w:sz w:val="28"/>
          <w:szCs w:val="28"/>
        </w:rPr>
        <w:t>；在下</w:t>
      </w:r>
      <w:r w:rsidRPr="00825C1C">
        <w:rPr>
          <w:rFonts w:ascii="仿宋" w:eastAsia="仿宋" w:hAnsi="仿宋" w:cs="宋体" w:hint="eastAsia"/>
          <w:color w:val="222222"/>
          <w:kern w:val="0"/>
          <w:sz w:val="28"/>
          <w:szCs w:val="28"/>
        </w:rPr>
        <w:t>步“三严三实”专题教育活动中，学校一定认真落实中央和省委的决策部署，做到严格遵守党的政治纪律和政治规矩，不断提高领导班子和干部对改革的担当和对事业发展的推动能力，不</w:t>
      </w:r>
      <w:r w:rsidR="003C0B5F">
        <w:rPr>
          <w:rFonts w:ascii="仿宋" w:eastAsia="仿宋" w:hAnsi="仿宋" w:cs="宋体" w:hint="eastAsia"/>
          <w:color w:val="222222"/>
          <w:kern w:val="0"/>
          <w:sz w:val="28"/>
          <w:szCs w:val="28"/>
        </w:rPr>
        <w:t>断</w:t>
      </w:r>
      <w:r w:rsidRPr="00825C1C">
        <w:rPr>
          <w:rFonts w:ascii="仿宋" w:eastAsia="仿宋" w:hAnsi="仿宋" w:cs="宋体" w:hint="eastAsia"/>
          <w:color w:val="222222"/>
          <w:kern w:val="0"/>
          <w:sz w:val="28"/>
          <w:szCs w:val="28"/>
        </w:rPr>
        <w:t>提升领导班子和干部法治思维和法治能力，严格落实党风廉政建设主体责任和监督责任。</w:t>
      </w:r>
    </w:p>
    <w:p w:rsidR="00BB067B" w:rsidRPr="00825C1C" w:rsidRDefault="00BB067B" w:rsidP="00703CC4">
      <w:pPr>
        <w:widowControl/>
        <w:spacing w:line="560" w:lineRule="exact"/>
        <w:ind w:firstLineChars="200" w:firstLine="560"/>
        <w:jc w:val="left"/>
        <w:rPr>
          <w:rFonts w:ascii="仿宋" w:eastAsia="仿宋" w:hAnsi="仿宋" w:cs="宋体"/>
          <w:color w:val="222222"/>
          <w:kern w:val="0"/>
          <w:sz w:val="28"/>
          <w:szCs w:val="28"/>
        </w:rPr>
      </w:pPr>
      <w:proofErr w:type="gramStart"/>
      <w:r w:rsidRPr="00825C1C">
        <w:rPr>
          <w:rFonts w:ascii="仿宋" w:eastAsia="仿宋" w:hAnsi="仿宋" w:cs="宋体" w:hint="eastAsia"/>
          <w:color w:val="222222"/>
          <w:kern w:val="0"/>
          <w:sz w:val="28"/>
          <w:szCs w:val="28"/>
        </w:rPr>
        <w:t>郭</w:t>
      </w:r>
      <w:proofErr w:type="gramEnd"/>
      <w:r w:rsidRPr="00825C1C">
        <w:rPr>
          <w:rFonts w:ascii="仿宋" w:eastAsia="仿宋" w:hAnsi="仿宋" w:cs="宋体" w:hint="eastAsia"/>
          <w:color w:val="222222"/>
          <w:kern w:val="0"/>
          <w:sz w:val="28"/>
          <w:szCs w:val="28"/>
        </w:rPr>
        <w:t>开朗在会上指出，“三严三实”专题教育活动即将开展，这是党的群众路线教育实践活动的延伸和深入，要把“三严三实”作为全面落实从严治党新常态下党员干部的修身之本、为政之道、成事之要,在抓常、抓细、抓长上下功夫。</w:t>
      </w:r>
    </w:p>
    <w:p w:rsidR="00BB067B" w:rsidRPr="00825C1C" w:rsidRDefault="00BB067B" w:rsidP="00703CC4">
      <w:pPr>
        <w:widowControl/>
        <w:spacing w:line="560" w:lineRule="exact"/>
        <w:ind w:firstLineChars="200" w:firstLine="560"/>
        <w:jc w:val="left"/>
        <w:rPr>
          <w:rFonts w:ascii="仿宋" w:eastAsia="仿宋" w:hAnsi="仿宋" w:cs="宋体"/>
          <w:color w:val="222222"/>
          <w:kern w:val="0"/>
          <w:sz w:val="28"/>
          <w:szCs w:val="28"/>
        </w:rPr>
      </w:pPr>
      <w:r w:rsidRPr="00825C1C">
        <w:rPr>
          <w:rFonts w:ascii="仿宋" w:eastAsia="仿宋" w:hAnsi="仿宋" w:cs="宋体" w:hint="eastAsia"/>
          <w:color w:val="222222"/>
          <w:kern w:val="0"/>
          <w:sz w:val="28"/>
          <w:szCs w:val="28"/>
        </w:rPr>
        <w:t>下午，</w:t>
      </w:r>
      <w:proofErr w:type="gramStart"/>
      <w:r w:rsidRPr="00825C1C">
        <w:rPr>
          <w:rFonts w:ascii="仿宋" w:eastAsia="仿宋" w:hAnsi="仿宋" w:cs="宋体" w:hint="eastAsia"/>
          <w:color w:val="222222"/>
          <w:kern w:val="0"/>
          <w:sz w:val="28"/>
          <w:szCs w:val="28"/>
        </w:rPr>
        <w:t>郭</w:t>
      </w:r>
      <w:proofErr w:type="gramEnd"/>
      <w:r w:rsidRPr="00825C1C">
        <w:rPr>
          <w:rFonts w:ascii="仿宋" w:eastAsia="仿宋" w:hAnsi="仿宋" w:cs="宋体" w:hint="eastAsia"/>
          <w:color w:val="222222"/>
          <w:kern w:val="0"/>
          <w:sz w:val="28"/>
          <w:szCs w:val="28"/>
        </w:rPr>
        <w:t>开朗</w:t>
      </w:r>
      <w:r>
        <w:rPr>
          <w:rFonts w:ascii="仿宋" w:eastAsia="仿宋" w:hAnsi="仿宋" w:cs="宋体" w:hint="eastAsia"/>
          <w:color w:val="222222"/>
          <w:kern w:val="0"/>
          <w:sz w:val="28"/>
          <w:szCs w:val="28"/>
        </w:rPr>
        <w:t>在</w:t>
      </w:r>
      <w:r w:rsidRPr="00C17BA3">
        <w:rPr>
          <w:rFonts w:ascii="仿宋" w:eastAsia="仿宋" w:hAnsi="仿宋" w:cs="宋体" w:hint="eastAsia"/>
          <w:color w:val="222222"/>
          <w:kern w:val="0"/>
          <w:sz w:val="28"/>
          <w:szCs w:val="28"/>
        </w:rPr>
        <w:t>省委组织部干部四处刘文新处长、省委组织部组织指导</w:t>
      </w:r>
      <w:proofErr w:type="gramStart"/>
      <w:r w:rsidRPr="00C17BA3">
        <w:rPr>
          <w:rFonts w:ascii="仿宋" w:eastAsia="仿宋" w:hAnsi="仿宋" w:cs="宋体" w:hint="eastAsia"/>
          <w:color w:val="222222"/>
          <w:kern w:val="0"/>
          <w:sz w:val="28"/>
          <w:szCs w:val="28"/>
        </w:rPr>
        <w:t>处龙稳铠</w:t>
      </w:r>
      <w:proofErr w:type="gramEnd"/>
      <w:r w:rsidRPr="00C17BA3">
        <w:rPr>
          <w:rFonts w:ascii="仿宋" w:eastAsia="仿宋" w:hAnsi="仿宋" w:cs="宋体" w:hint="eastAsia"/>
          <w:color w:val="222222"/>
          <w:kern w:val="0"/>
          <w:sz w:val="28"/>
          <w:szCs w:val="28"/>
        </w:rPr>
        <w:t>处长、省委组织部党员管理处吴志雄处长、衡阳市委书记李亿龙，市领导邓柯、何录春以及衡阳市委、市政府领导和相关职能部门负责人陪同</w:t>
      </w:r>
      <w:r>
        <w:rPr>
          <w:rFonts w:ascii="仿宋" w:eastAsia="仿宋" w:hAnsi="仿宋" w:cs="宋体" w:hint="eastAsia"/>
          <w:color w:val="222222"/>
          <w:kern w:val="0"/>
          <w:sz w:val="28"/>
          <w:szCs w:val="28"/>
        </w:rPr>
        <w:t>下</w:t>
      </w:r>
      <w:r w:rsidRPr="00825C1C">
        <w:rPr>
          <w:rFonts w:ascii="仿宋" w:eastAsia="仿宋" w:hAnsi="仿宋" w:cs="宋体" w:hint="eastAsia"/>
          <w:color w:val="222222"/>
          <w:kern w:val="0"/>
          <w:sz w:val="28"/>
          <w:szCs w:val="28"/>
        </w:rPr>
        <w:t>深入</w:t>
      </w:r>
      <w:r>
        <w:rPr>
          <w:rFonts w:ascii="仿宋" w:eastAsia="仿宋" w:hAnsi="仿宋" w:cs="宋体" w:hint="eastAsia"/>
          <w:color w:val="222222"/>
          <w:kern w:val="0"/>
          <w:sz w:val="28"/>
          <w:szCs w:val="28"/>
        </w:rPr>
        <w:t>我</w:t>
      </w:r>
      <w:r w:rsidRPr="00825C1C">
        <w:rPr>
          <w:rFonts w:ascii="仿宋" w:eastAsia="仿宋" w:hAnsi="仿宋" w:cs="宋体" w:hint="eastAsia"/>
          <w:color w:val="222222"/>
          <w:kern w:val="0"/>
          <w:sz w:val="28"/>
          <w:szCs w:val="28"/>
        </w:rPr>
        <w:t>校调研党建工作。他强调，要以即将开展的“三严三实”专题教育活动为契机，把共产党人的理想信念立起来,把为人民服务的宗旨树起来,把党性党风观念的这根</w:t>
      </w:r>
      <w:proofErr w:type="gramStart"/>
      <w:r w:rsidRPr="00825C1C">
        <w:rPr>
          <w:rFonts w:ascii="仿宋" w:eastAsia="仿宋" w:hAnsi="仿宋" w:cs="宋体" w:hint="eastAsia"/>
          <w:color w:val="222222"/>
          <w:kern w:val="0"/>
          <w:sz w:val="28"/>
          <w:szCs w:val="28"/>
        </w:rPr>
        <w:t>弦</w:t>
      </w:r>
      <w:proofErr w:type="gramEnd"/>
      <w:r w:rsidRPr="00825C1C">
        <w:rPr>
          <w:rFonts w:ascii="仿宋" w:eastAsia="仿宋" w:hAnsi="仿宋" w:cs="宋体" w:hint="eastAsia"/>
          <w:color w:val="222222"/>
          <w:kern w:val="0"/>
          <w:sz w:val="28"/>
          <w:szCs w:val="28"/>
        </w:rPr>
        <w:t>绷紧起来，用实实在在的党建工作新成效，推动学校改革建设持续健康发展。</w:t>
      </w:r>
    </w:p>
    <w:p w:rsidR="00BB067B" w:rsidRPr="00825C1C" w:rsidRDefault="00BB067B" w:rsidP="00703CC4">
      <w:pPr>
        <w:widowControl/>
        <w:spacing w:line="560" w:lineRule="exact"/>
        <w:ind w:firstLineChars="200" w:firstLine="560"/>
        <w:jc w:val="left"/>
        <w:rPr>
          <w:rFonts w:ascii="仿宋" w:eastAsia="仿宋" w:hAnsi="仿宋" w:cs="宋体"/>
          <w:color w:val="222222"/>
          <w:kern w:val="0"/>
          <w:sz w:val="28"/>
          <w:szCs w:val="28"/>
        </w:rPr>
      </w:pPr>
      <w:proofErr w:type="gramStart"/>
      <w:r w:rsidRPr="00825C1C">
        <w:rPr>
          <w:rFonts w:ascii="仿宋" w:eastAsia="仿宋" w:hAnsi="仿宋" w:cs="宋体" w:hint="eastAsia"/>
          <w:color w:val="222222"/>
          <w:kern w:val="0"/>
          <w:sz w:val="28"/>
          <w:szCs w:val="28"/>
        </w:rPr>
        <w:t>郭</w:t>
      </w:r>
      <w:proofErr w:type="gramEnd"/>
      <w:r w:rsidRPr="00825C1C">
        <w:rPr>
          <w:rFonts w:ascii="仿宋" w:eastAsia="仿宋" w:hAnsi="仿宋" w:cs="宋体" w:hint="eastAsia"/>
          <w:color w:val="222222"/>
          <w:kern w:val="0"/>
          <w:sz w:val="28"/>
          <w:szCs w:val="28"/>
        </w:rPr>
        <w:t>开朗来到了学校雨母校区调研新校区建设情况，仔细观看了雨母校区规划设计模型，认真听取了</w:t>
      </w:r>
      <w:r>
        <w:rPr>
          <w:rFonts w:ascii="仿宋" w:eastAsia="仿宋" w:hAnsi="仿宋" w:cs="宋体" w:hint="eastAsia"/>
          <w:color w:val="222222"/>
          <w:kern w:val="0"/>
          <w:sz w:val="28"/>
          <w:szCs w:val="28"/>
        </w:rPr>
        <w:t>邹树梁关于学校目前发展状况和学校基层党建工作的</w:t>
      </w:r>
      <w:r>
        <w:rPr>
          <w:rFonts w:ascii="仿宋" w:eastAsia="仿宋" w:hAnsi="仿宋" w:cs="宋体" w:hint="eastAsia"/>
          <w:color w:val="222222"/>
          <w:kern w:val="0"/>
          <w:sz w:val="28"/>
          <w:szCs w:val="28"/>
        </w:rPr>
        <w:lastRenderedPageBreak/>
        <w:t>介绍后，对我校改革建设发展取得的成绩给予</w:t>
      </w:r>
      <w:r w:rsidRPr="00825C1C">
        <w:rPr>
          <w:rFonts w:ascii="仿宋" w:eastAsia="仿宋" w:hAnsi="仿宋" w:cs="宋体" w:hint="eastAsia"/>
          <w:color w:val="222222"/>
          <w:kern w:val="0"/>
          <w:sz w:val="28"/>
          <w:szCs w:val="28"/>
        </w:rPr>
        <w:t>充分肯定。他表示，高校是培养人、塑造人的地方，中央、省委非常重视高校党建工作，高校要坚持正确的办学方向，要实现党组织全覆盖，这关系到培养社会主义事业合格接班人。高校党委书记要把抓党建作为首要职责，坚持从严从实，以实实在在的</w:t>
      </w:r>
      <w:proofErr w:type="gramStart"/>
      <w:r w:rsidRPr="00825C1C">
        <w:rPr>
          <w:rFonts w:ascii="仿宋" w:eastAsia="仿宋" w:hAnsi="仿宋" w:cs="宋体" w:hint="eastAsia"/>
          <w:color w:val="222222"/>
          <w:kern w:val="0"/>
          <w:sz w:val="28"/>
          <w:szCs w:val="28"/>
        </w:rPr>
        <w:t>党建成效</w:t>
      </w:r>
      <w:proofErr w:type="gramEnd"/>
      <w:r w:rsidRPr="00825C1C">
        <w:rPr>
          <w:rFonts w:ascii="仿宋" w:eastAsia="仿宋" w:hAnsi="仿宋" w:cs="宋体" w:hint="eastAsia"/>
          <w:color w:val="222222"/>
          <w:kern w:val="0"/>
          <w:sz w:val="28"/>
          <w:szCs w:val="28"/>
        </w:rPr>
        <w:t>促进学校各项工作。</w:t>
      </w:r>
    </w:p>
    <w:p w:rsidR="001E6F5E" w:rsidRPr="000D4AC0" w:rsidRDefault="001E6F5E" w:rsidP="00703CC4">
      <w:pPr>
        <w:spacing w:line="560" w:lineRule="exact"/>
        <w:jc w:val="center"/>
        <w:rPr>
          <w:b/>
          <w:bCs/>
          <w:color w:val="222222"/>
          <w:sz w:val="28"/>
          <w:szCs w:val="28"/>
        </w:rPr>
      </w:pPr>
      <w:r w:rsidRPr="000D4AC0">
        <w:rPr>
          <w:rFonts w:hint="eastAsia"/>
          <w:b/>
          <w:bCs/>
          <w:color w:val="222222"/>
          <w:sz w:val="28"/>
          <w:szCs w:val="28"/>
        </w:rPr>
        <w:t>中核四川环保工程有限责任公司党委书记杨石坚一行来</w:t>
      </w:r>
      <w:r>
        <w:rPr>
          <w:rFonts w:hint="eastAsia"/>
          <w:b/>
          <w:bCs/>
          <w:color w:val="222222"/>
          <w:sz w:val="28"/>
          <w:szCs w:val="28"/>
        </w:rPr>
        <w:t>校</w:t>
      </w:r>
      <w:r w:rsidRPr="000D4AC0">
        <w:rPr>
          <w:rFonts w:hint="eastAsia"/>
          <w:b/>
          <w:bCs/>
          <w:color w:val="222222"/>
          <w:sz w:val="28"/>
          <w:szCs w:val="28"/>
        </w:rPr>
        <w:t>调研</w:t>
      </w:r>
    </w:p>
    <w:p w:rsidR="001E6F5E" w:rsidRPr="000D4AC0" w:rsidRDefault="001E6F5E" w:rsidP="00703CC4">
      <w:pPr>
        <w:widowControl/>
        <w:spacing w:line="560" w:lineRule="exact"/>
        <w:ind w:firstLineChars="200" w:firstLine="560"/>
        <w:jc w:val="left"/>
        <w:rPr>
          <w:rFonts w:ascii="仿宋" w:eastAsia="仿宋" w:hAnsi="仿宋" w:cs="宋体"/>
          <w:color w:val="222222"/>
          <w:kern w:val="0"/>
          <w:sz w:val="28"/>
          <w:szCs w:val="28"/>
        </w:rPr>
      </w:pPr>
      <w:r w:rsidRPr="000D4AC0">
        <w:rPr>
          <w:rFonts w:ascii="仿宋" w:eastAsia="仿宋" w:hAnsi="仿宋" w:cs="宋体" w:hint="eastAsia"/>
          <w:color w:val="222222"/>
          <w:kern w:val="0"/>
          <w:sz w:val="28"/>
          <w:szCs w:val="28"/>
        </w:rPr>
        <w:t>4月17日，中核四川环保工程有限责任公司党委书记杨石</w:t>
      </w:r>
      <w:proofErr w:type="gramStart"/>
      <w:r w:rsidRPr="000D4AC0">
        <w:rPr>
          <w:rFonts w:ascii="仿宋" w:eastAsia="仿宋" w:hAnsi="仿宋" w:cs="宋体" w:hint="eastAsia"/>
          <w:color w:val="222222"/>
          <w:kern w:val="0"/>
          <w:sz w:val="28"/>
          <w:szCs w:val="28"/>
        </w:rPr>
        <w:t>坚</w:t>
      </w:r>
      <w:proofErr w:type="gramEnd"/>
      <w:r w:rsidRPr="000D4AC0">
        <w:rPr>
          <w:rFonts w:ascii="仿宋" w:eastAsia="仿宋" w:hAnsi="仿宋" w:cs="宋体" w:hint="eastAsia"/>
          <w:color w:val="222222"/>
          <w:kern w:val="0"/>
          <w:sz w:val="28"/>
          <w:szCs w:val="28"/>
        </w:rPr>
        <w:t>一行来校调研，</w:t>
      </w:r>
      <w:r>
        <w:rPr>
          <w:rFonts w:ascii="仿宋" w:eastAsia="仿宋" w:hAnsi="仿宋" w:cs="宋体" w:hint="eastAsia"/>
          <w:color w:val="222222"/>
          <w:kern w:val="0"/>
          <w:sz w:val="28"/>
          <w:szCs w:val="28"/>
        </w:rPr>
        <w:t>与</w:t>
      </w:r>
      <w:r w:rsidRPr="000D4AC0">
        <w:rPr>
          <w:rFonts w:ascii="仿宋" w:eastAsia="仿宋" w:hAnsi="仿宋" w:cs="宋体" w:hint="eastAsia"/>
          <w:color w:val="222222"/>
          <w:kern w:val="0"/>
          <w:sz w:val="28"/>
          <w:szCs w:val="28"/>
        </w:rPr>
        <w:t>校党委书记邹树梁，副校长吴移谋、丁德馨及相关职能部门负责人进行了座谈。杨石坚简要介绍了中核四川环保工程有限责任公司的生产、发展情况，并与学校领导着重交流了人才培养、科研项目、招生就业等方面的合作事宜。</w:t>
      </w:r>
    </w:p>
    <w:p w:rsidR="001E6F5E" w:rsidRDefault="001E6F5E" w:rsidP="00703CC4">
      <w:pPr>
        <w:spacing w:line="560" w:lineRule="exact"/>
        <w:ind w:firstLineChars="200" w:firstLine="560"/>
      </w:pPr>
      <w:r w:rsidRPr="000D4AC0">
        <w:rPr>
          <w:rFonts w:ascii="仿宋" w:eastAsia="仿宋" w:hAnsi="仿宋" w:cs="宋体" w:hint="eastAsia"/>
          <w:color w:val="222222"/>
          <w:kern w:val="0"/>
          <w:sz w:val="28"/>
          <w:szCs w:val="28"/>
        </w:rPr>
        <w:t>杨石坚说，近年来，南华大学为中核四川环保工程有限公司培养和输送了一大批优秀毕业生，他们中有的已经成长为公司技术骨干和岗位能手，为公司的发展奠定了坚实的基础。他表示今后将进一步探索与学校在人才培养、专业建设、科研项目等产学研合作的新途径。</w:t>
      </w:r>
    </w:p>
    <w:p w:rsidR="000B2167" w:rsidRPr="00A30A95" w:rsidRDefault="000B2167" w:rsidP="00703CC4">
      <w:pPr>
        <w:spacing w:line="560" w:lineRule="exact"/>
        <w:jc w:val="center"/>
        <w:rPr>
          <w:b/>
          <w:bCs/>
          <w:color w:val="222222"/>
          <w:sz w:val="28"/>
          <w:szCs w:val="28"/>
        </w:rPr>
      </w:pPr>
      <w:r w:rsidRPr="00A30A95">
        <w:rPr>
          <w:rFonts w:hint="eastAsia"/>
          <w:b/>
          <w:bCs/>
          <w:color w:val="222222"/>
          <w:sz w:val="28"/>
          <w:szCs w:val="28"/>
        </w:rPr>
        <w:t>衡阳市人民政府副市长刘正兴来</w:t>
      </w:r>
      <w:r>
        <w:rPr>
          <w:rFonts w:hint="eastAsia"/>
          <w:b/>
          <w:bCs/>
          <w:color w:val="222222"/>
          <w:sz w:val="28"/>
          <w:szCs w:val="28"/>
        </w:rPr>
        <w:t>校</w:t>
      </w:r>
      <w:r w:rsidRPr="00A30A95">
        <w:rPr>
          <w:rFonts w:hint="eastAsia"/>
          <w:b/>
          <w:bCs/>
          <w:color w:val="222222"/>
          <w:sz w:val="28"/>
          <w:szCs w:val="28"/>
        </w:rPr>
        <w:t>洽谈产学研用合作</w:t>
      </w:r>
    </w:p>
    <w:p w:rsidR="000B2167" w:rsidRPr="00A30A95" w:rsidRDefault="000B2167" w:rsidP="00703CC4">
      <w:pPr>
        <w:widowControl/>
        <w:spacing w:line="560" w:lineRule="exact"/>
        <w:ind w:firstLineChars="200" w:firstLine="560"/>
        <w:jc w:val="left"/>
        <w:rPr>
          <w:rFonts w:ascii="仿宋" w:eastAsia="仿宋" w:hAnsi="仿宋" w:cs="宋体"/>
          <w:color w:val="222222"/>
          <w:kern w:val="0"/>
          <w:sz w:val="28"/>
          <w:szCs w:val="28"/>
        </w:rPr>
      </w:pPr>
      <w:r w:rsidRPr="00A30A95">
        <w:rPr>
          <w:rFonts w:ascii="仿宋" w:eastAsia="仿宋" w:hAnsi="仿宋" w:cs="宋体" w:hint="eastAsia"/>
          <w:color w:val="222222"/>
          <w:kern w:val="0"/>
          <w:sz w:val="28"/>
          <w:szCs w:val="28"/>
        </w:rPr>
        <w:t>4月13日上午，衡阳市人民政府副市长刘正兴一行来校洽谈产学研</w:t>
      </w:r>
      <w:r w:rsidR="004C2B9F">
        <w:rPr>
          <w:rFonts w:ascii="仿宋" w:eastAsia="仿宋" w:hAnsi="仿宋" w:cs="宋体" w:hint="eastAsia"/>
          <w:color w:val="222222"/>
          <w:kern w:val="0"/>
          <w:sz w:val="28"/>
          <w:szCs w:val="28"/>
        </w:rPr>
        <w:t>用</w:t>
      </w:r>
      <w:r w:rsidRPr="00A30A95">
        <w:rPr>
          <w:rFonts w:ascii="仿宋" w:eastAsia="仿宋" w:hAnsi="仿宋" w:cs="宋体" w:hint="eastAsia"/>
          <w:color w:val="222222"/>
          <w:kern w:val="0"/>
          <w:sz w:val="28"/>
          <w:szCs w:val="28"/>
        </w:rPr>
        <w:t>合作。</w:t>
      </w:r>
    </w:p>
    <w:p w:rsidR="000B2167" w:rsidRPr="00A30A95" w:rsidRDefault="000B2167" w:rsidP="00703CC4">
      <w:pPr>
        <w:widowControl/>
        <w:spacing w:line="560" w:lineRule="exact"/>
        <w:ind w:firstLineChars="200" w:firstLine="560"/>
        <w:jc w:val="left"/>
        <w:rPr>
          <w:rFonts w:ascii="仿宋" w:eastAsia="仿宋" w:hAnsi="仿宋" w:cs="宋体"/>
          <w:color w:val="222222"/>
          <w:kern w:val="0"/>
          <w:sz w:val="28"/>
          <w:szCs w:val="28"/>
        </w:rPr>
      </w:pPr>
      <w:r w:rsidRPr="00A30A95">
        <w:rPr>
          <w:rFonts w:ascii="仿宋" w:eastAsia="仿宋" w:hAnsi="仿宋" w:cs="宋体" w:hint="eastAsia"/>
          <w:color w:val="222222"/>
          <w:kern w:val="0"/>
          <w:sz w:val="28"/>
          <w:szCs w:val="28"/>
        </w:rPr>
        <w:t>校党委书记邹树梁介绍了学校的办学特色和优势学科，特别介绍了学校核科技产业园建设发展情况。他指出，</w:t>
      </w:r>
      <w:r>
        <w:rPr>
          <w:rFonts w:ascii="仿宋" w:eastAsia="仿宋" w:hAnsi="仿宋" w:cs="宋体" w:hint="eastAsia"/>
          <w:color w:val="222222"/>
          <w:kern w:val="0"/>
          <w:sz w:val="28"/>
          <w:szCs w:val="28"/>
        </w:rPr>
        <w:t>学校</w:t>
      </w:r>
      <w:r w:rsidRPr="00A30A95">
        <w:rPr>
          <w:rFonts w:ascii="仿宋" w:eastAsia="仿宋" w:hAnsi="仿宋" w:cs="宋体" w:hint="eastAsia"/>
          <w:color w:val="222222"/>
          <w:kern w:val="0"/>
          <w:sz w:val="28"/>
          <w:szCs w:val="28"/>
        </w:rPr>
        <w:t>将充分发挥学科特色优势，立足地方、服务地方，结合衡阳核工业产业特点，着眼国家核电产业技术需要，将学校的科技成果转化、孵化，为衡阳的产业升级、经济社会转型发展</w:t>
      </w:r>
      <w:proofErr w:type="gramStart"/>
      <w:r w:rsidRPr="00A30A95">
        <w:rPr>
          <w:rFonts w:ascii="仿宋" w:eastAsia="仿宋" w:hAnsi="仿宋" w:cs="宋体" w:hint="eastAsia"/>
          <w:color w:val="222222"/>
          <w:kern w:val="0"/>
          <w:sz w:val="28"/>
          <w:szCs w:val="28"/>
        </w:rPr>
        <w:t>作出</w:t>
      </w:r>
      <w:proofErr w:type="gramEnd"/>
      <w:r w:rsidRPr="00A30A95">
        <w:rPr>
          <w:rFonts w:ascii="仿宋" w:eastAsia="仿宋" w:hAnsi="仿宋" w:cs="宋体" w:hint="eastAsia"/>
          <w:color w:val="222222"/>
          <w:kern w:val="0"/>
          <w:sz w:val="28"/>
          <w:szCs w:val="28"/>
        </w:rPr>
        <w:t xml:space="preserve">新的贡献。 </w:t>
      </w:r>
    </w:p>
    <w:p w:rsidR="000B2167" w:rsidRPr="00A30A95" w:rsidRDefault="000B2167" w:rsidP="00703CC4">
      <w:pPr>
        <w:widowControl/>
        <w:spacing w:line="560" w:lineRule="exact"/>
        <w:ind w:firstLineChars="200" w:firstLine="560"/>
        <w:jc w:val="left"/>
        <w:rPr>
          <w:rFonts w:ascii="仿宋" w:eastAsia="仿宋" w:hAnsi="仿宋" w:cs="宋体"/>
          <w:color w:val="222222"/>
          <w:kern w:val="0"/>
          <w:sz w:val="28"/>
          <w:szCs w:val="28"/>
        </w:rPr>
      </w:pPr>
      <w:r w:rsidRPr="00A30A95">
        <w:rPr>
          <w:rFonts w:ascii="仿宋" w:eastAsia="仿宋" w:hAnsi="仿宋" w:cs="宋体" w:hint="eastAsia"/>
          <w:color w:val="222222"/>
          <w:kern w:val="0"/>
          <w:sz w:val="28"/>
          <w:szCs w:val="28"/>
        </w:rPr>
        <w:t>刘正兴介绍了新常态下，衡阳</w:t>
      </w:r>
      <w:proofErr w:type="gramStart"/>
      <w:r w:rsidRPr="00A30A95">
        <w:rPr>
          <w:rFonts w:ascii="仿宋" w:eastAsia="仿宋" w:hAnsi="仿宋" w:cs="宋体" w:hint="eastAsia"/>
          <w:color w:val="222222"/>
          <w:kern w:val="0"/>
          <w:sz w:val="28"/>
          <w:szCs w:val="28"/>
        </w:rPr>
        <w:t>市推动</w:t>
      </w:r>
      <w:proofErr w:type="gramEnd"/>
      <w:r w:rsidRPr="00A30A95">
        <w:rPr>
          <w:rFonts w:ascii="仿宋" w:eastAsia="仿宋" w:hAnsi="仿宋" w:cs="宋体" w:hint="eastAsia"/>
          <w:color w:val="222222"/>
          <w:kern w:val="0"/>
          <w:sz w:val="28"/>
          <w:szCs w:val="28"/>
        </w:rPr>
        <w:t>全市工业加快发展，全力抓好科技产业园区建设相关工作。他指出，南华大学作为我省的一本高校、衡阳的名片，</w:t>
      </w:r>
      <w:r w:rsidRPr="00A30A95">
        <w:rPr>
          <w:rFonts w:ascii="仿宋" w:eastAsia="仿宋" w:hAnsi="仿宋" w:cs="宋体" w:hint="eastAsia"/>
          <w:color w:val="222222"/>
          <w:kern w:val="0"/>
          <w:sz w:val="28"/>
          <w:szCs w:val="28"/>
        </w:rPr>
        <w:lastRenderedPageBreak/>
        <w:t>在衡阳的经济社会建设中发挥了重要作用。此次来校洽谈产学研</w:t>
      </w:r>
      <w:r w:rsidR="004C2B9F">
        <w:rPr>
          <w:rFonts w:ascii="仿宋" w:eastAsia="仿宋" w:hAnsi="仿宋" w:cs="宋体" w:hint="eastAsia"/>
          <w:color w:val="222222"/>
          <w:kern w:val="0"/>
          <w:sz w:val="28"/>
          <w:szCs w:val="28"/>
        </w:rPr>
        <w:t>用</w:t>
      </w:r>
      <w:r w:rsidRPr="00A30A95">
        <w:rPr>
          <w:rFonts w:ascii="仿宋" w:eastAsia="仿宋" w:hAnsi="仿宋" w:cs="宋体" w:hint="eastAsia"/>
          <w:color w:val="222222"/>
          <w:kern w:val="0"/>
          <w:sz w:val="28"/>
          <w:szCs w:val="28"/>
        </w:rPr>
        <w:t>合作，就是希望进一步加强与</w:t>
      </w:r>
      <w:r>
        <w:rPr>
          <w:rFonts w:ascii="仿宋" w:eastAsia="仿宋" w:hAnsi="仿宋" w:cs="宋体" w:hint="eastAsia"/>
          <w:color w:val="222222"/>
          <w:kern w:val="0"/>
          <w:sz w:val="28"/>
          <w:szCs w:val="28"/>
        </w:rPr>
        <w:t>学校</w:t>
      </w:r>
      <w:r w:rsidRPr="00A30A95">
        <w:rPr>
          <w:rFonts w:ascii="仿宋" w:eastAsia="仿宋" w:hAnsi="仿宋" w:cs="宋体" w:hint="eastAsia"/>
          <w:color w:val="222222"/>
          <w:kern w:val="0"/>
          <w:sz w:val="28"/>
          <w:szCs w:val="28"/>
        </w:rPr>
        <w:t>的对接，加强学校与本地企业的合作，共建好南华大学核科技产业园，推动与</w:t>
      </w:r>
      <w:r>
        <w:rPr>
          <w:rFonts w:ascii="仿宋" w:eastAsia="仿宋" w:hAnsi="仿宋" w:cs="宋体" w:hint="eastAsia"/>
          <w:color w:val="222222"/>
          <w:kern w:val="0"/>
          <w:sz w:val="28"/>
          <w:szCs w:val="28"/>
        </w:rPr>
        <w:t>学校</w:t>
      </w:r>
      <w:r w:rsidRPr="00A30A95">
        <w:rPr>
          <w:rFonts w:ascii="仿宋" w:eastAsia="仿宋" w:hAnsi="仿宋" w:cs="宋体" w:hint="eastAsia"/>
          <w:color w:val="222222"/>
          <w:kern w:val="0"/>
          <w:sz w:val="28"/>
          <w:szCs w:val="28"/>
        </w:rPr>
        <w:t>的更深入合作。</w:t>
      </w:r>
    </w:p>
    <w:p w:rsidR="000B2167" w:rsidRPr="00A30A95" w:rsidRDefault="000B2167" w:rsidP="00703CC4">
      <w:pPr>
        <w:widowControl/>
        <w:spacing w:line="560" w:lineRule="exact"/>
        <w:ind w:firstLineChars="200" w:firstLine="560"/>
        <w:jc w:val="left"/>
        <w:rPr>
          <w:rFonts w:ascii="仿宋" w:eastAsia="仿宋" w:hAnsi="仿宋" w:cs="宋体"/>
          <w:color w:val="222222"/>
          <w:kern w:val="0"/>
          <w:sz w:val="28"/>
          <w:szCs w:val="28"/>
        </w:rPr>
      </w:pPr>
      <w:r w:rsidRPr="00A30A95">
        <w:rPr>
          <w:rFonts w:ascii="仿宋" w:eastAsia="仿宋" w:hAnsi="仿宋" w:cs="宋体" w:hint="eastAsia"/>
          <w:color w:val="222222"/>
          <w:kern w:val="0"/>
          <w:sz w:val="28"/>
          <w:szCs w:val="28"/>
        </w:rPr>
        <w:t>双方就推进核科技产业园建设等事宜进行了深入的交流，并初步达成合作共识。</w:t>
      </w:r>
    </w:p>
    <w:p w:rsidR="0080012D" w:rsidRPr="00826AE8" w:rsidRDefault="0080012D" w:rsidP="00703CC4">
      <w:pPr>
        <w:spacing w:line="560" w:lineRule="exact"/>
        <w:jc w:val="center"/>
        <w:rPr>
          <w:b/>
          <w:bCs/>
          <w:color w:val="222222"/>
          <w:sz w:val="28"/>
          <w:szCs w:val="28"/>
        </w:rPr>
      </w:pPr>
      <w:r w:rsidRPr="00826AE8">
        <w:rPr>
          <w:rFonts w:hint="eastAsia"/>
          <w:b/>
          <w:bCs/>
          <w:color w:val="222222"/>
          <w:sz w:val="28"/>
          <w:szCs w:val="28"/>
        </w:rPr>
        <w:t>华中三省医学生齐聚</w:t>
      </w:r>
      <w:r>
        <w:rPr>
          <w:rFonts w:hint="eastAsia"/>
          <w:b/>
          <w:bCs/>
          <w:color w:val="222222"/>
          <w:sz w:val="28"/>
          <w:szCs w:val="28"/>
        </w:rPr>
        <w:t>我校</w:t>
      </w:r>
      <w:r w:rsidRPr="00826AE8">
        <w:rPr>
          <w:rFonts w:hint="eastAsia"/>
          <w:b/>
          <w:bCs/>
          <w:color w:val="222222"/>
          <w:sz w:val="28"/>
          <w:szCs w:val="28"/>
        </w:rPr>
        <w:t>赛临床技能</w:t>
      </w:r>
    </w:p>
    <w:p w:rsidR="0080012D" w:rsidRPr="00826AE8" w:rsidRDefault="0080012D" w:rsidP="00703CC4">
      <w:pPr>
        <w:widowControl/>
        <w:spacing w:line="560" w:lineRule="exact"/>
        <w:ind w:firstLineChars="200" w:firstLine="560"/>
        <w:jc w:val="left"/>
        <w:rPr>
          <w:rFonts w:ascii="仿宋" w:eastAsia="仿宋" w:hAnsi="仿宋" w:cs="宋体"/>
          <w:color w:val="222222"/>
          <w:kern w:val="0"/>
          <w:sz w:val="28"/>
          <w:szCs w:val="28"/>
        </w:rPr>
      </w:pPr>
      <w:r w:rsidRPr="00826AE8">
        <w:rPr>
          <w:rFonts w:ascii="仿宋" w:eastAsia="仿宋" w:hAnsi="仿宋" w:cs="宋体" w:hint="eastAsia"/>
          <w:color w:val="222222"/>
          <w:kern w:val="0"/>
          <w:sz w:val="28"/>
          <w:szCs w:val="28"/>
        </w:rPr>
        <w:t>4月12日，由教育部医学教育临床教学研究中心、教育部临床医学专业实践教学</w:t>
      </w:r>
      <w:proofErr w:type="gramStart"/>
      <w:r w:rsidRPr="00826AE8">
        <w:rPr>
          <w:rFonts w:ascii="仿宋" w:eastAsia="仿宋" w:hAnsi="仿宋" w:cs="宋体" w:hint="eastAsia"/>
          <w:color w:val="222222"/>
          <w:kern w:val="0"/>
          <w:sz w:val="28"/>
          <w:szCs w:val="28"/>
        </w:rPr>
        <w:t>指导分</w:t>
      </w:r>
      <w:proofErr w:type="gramEnd"/>
      <w:r w:rsidRPr="00826AE8">
        <w:rPr>
          <w:rFonts w:ascii="仿宋" w:eastAsia="仿宋" w:hAnsi="仿宋" w:cs="宋体" w:hint="eastAsia"/>
          <w:color w:val="222222"/>
          <w:kern w:val="0"/>
          <w:sz w:val="28"/>
          <w:szCs w:val="28"/>
        </w:rPr>
        <w:t>委员会主办，</w:t>
      </w:r>
      <w:r>
        <w:rPr>
          <w:rFonts w:ascii="仿宋" w:eastAsia="仿宋" w:hAnsi="仿宋" w:cs="宋体" w:hint="eastAsia"/>
          <w:color w:val="222222"/>
          <w:kern w:val="0"/>
          <w:sz w:val="28"/>
          <w:szCs w:val="28"/>
        </w:rPr>
        <w:t>我校</w:t>
      </w:r>
      <w:r w:rsidRPr="00826AE8">
        <w:rPr>
          <w:rFonts w:ascii="仿宋" w:eastAsia="仿宋" w:hAnsi="仿宋" w:cs="宋体" w:hint="eastAsia"/>
          <w:color w:val="222222"/>
          <w:kern w:val="0"/>
          <w:sz w:val="28"/>
          <w:szCs w:val="28"/>
        </w:rPr>
        <w:t>承办的第六届全国高等医学院校大学生临床技能竞赛华中赛区竞赛在</w:t>
      </w:r>
      <w:r>
        <w:rPr>
          <w:rFonts w:ascii="仿宋" w:eastAsia="仿宋" w:hAnsi="仿宋" w:cs="宋体" w:hint="eastAsia"/>
          <w:color w:val="222222"/>
          <w:kern w:val="0"/>
          <w:sz w:val="28"/>
          <w:szCs w:val="28"/>
        </w:rPr>
        <w:t>学校</w:t>
      </w:r>
      <w:r w:rsidRPr="00826AE8">
        <w:rPr>
          <w:rFonts w:ascii="仿宋" w:eastAsia="仿宋" w:hAnsi="仿宋" w:cs="宋体" w:hint="eastAsia"/>
          <w:color w:val="222222"/>
          <w:kern w:val="0"/>
          <w:sz w:val="28"/>
          <w:szCs w:val="28"/>
        </w:rPr>
        <w:t>体育馆进行，来自河南、湖北、湖南的19所高等医学院校组队参与了角逐。</w:t>
      </w:r>
    </w:p>
    <w:p w:rsidR="0080012D" w:rsidRDefault="0080012D" w:rsidP="00703CC4">
      <w:pPr>
        <w:widowControl/>
        <w:spacing w:line="560" w:lineRule="exact"/>
        <w:ind w:firstLineChars="200" w:firstLine="560"/>
        <w:jc w:val="left"/>
        <w:rPr>
          <w:rFonts w:ascii="仿宋" w:eastAsia="仿宋" w:hAnsi="仿宋" w:cs="宋体"/>
          <w:color w:val="222222"/>
          <w:kern w:val="0"/>
          <w:sz w:val="28"/>
          <w:szCs w:val="28"/>
        </w:rPr>
      </w:pPr>
      <w:r w:rsidRPr="00826AE8">
        <w:rPr>
          <w:rFonts w:ascii="仿宋" w:eastAsia="仿宋" w:hAnsi="仿宋" w:cs="宋体" w:hint="eastAsia"/>
          <w:color w:val="222222"/>
          <w:kern w:val="0"/>
          <w:sz w:val="28"/>
          <w:szCs w:val="28"/>
        </w:rPr>
        <w:t>湖南省教育厅副厅长葛建中、湖南省卫计委巡视员黄顺玲，</w:t>
      </w:r>
      <w:r>
        <w:rPr>
          <w:rFonts w:ascii="仿宋" w:eastAsia="仿宋" w:hAnsi="仿宋" w:cs="宋体" w:hint="eastAsia"/>
          <w:color w:val="222222"/>
          <w:kern w:val="0"/>
          <w:sz w:val="28"/>
          <w:szCs w:val="28"/>
        </w:rPr>
        <w:t>校</w:t>
      </w:r>
      <w:r w:rsidRPr="00826AE8">
        <w:rPr>
          <w:rFonts w:ascii="仿宋" w:eastAsia="仿宋" w:hAnsi="仿宋" w:cs="宋体" w:hint="eastAsia"/>
          <w:color w:val="222222"/>
          <w:kern w:val="0"/>
          <w:sz w:val="28"/>
          <w:szCs w:val="28"/>
        </w:rPr>
        <w:t>党委书记邹树梁、校长文格波、副校长阳小华，裁判长、首都医科大学宣武医院副院长贾建国以及华中赛区19所参赛单位领导、老师和选手等参加了竞赛启动仪式。</w:t>
      </w:r>
    </w:p>
    <w:p w:rsidR="0080012D" w:rsidRPr="00826AE8" w:rsidRDefault="0080012D" w:rsidP="00703CC4">
      <w:pPr>
        <w:widowControl/>
        <w:spacing w:line="560" w:lineRule="exact"/>
        <w:ind w:firstLineChars="200" w:firstLine="560"/>
        <w:jc w:val="left"/>
        <w:rPr>
          <w:rFonts w:ascii="仿宋" w:eastAsia="仿宋" w:hAnsi="仿宋" w:cs="宋体"/>
          <w:color w:val="222222"/>
          <w:kern w:val="0"/>
          <w:sz w:val="28"/>
          <w:szCs w:val="28"/>
        </w:rPr>
      </w:pPr>
      <w:r>
        <w:rPr>
          <w:rFonts w:ascii="仿宋" w:eastAsia="仿宋" w:hAnsi="仿宋" w:cs="宋体" w:hint="eastAsia"/>
          <w:color w:val="222222"/>
          <w:kern w:val="0"/>
          <w:sz w:val="28"/>
          <w:szCs w:val="28"/>
        </w:rPr>
        <w:t>赛后，</w:t>
      </w:r>
      <w:r w:rsidRPr="00826AE8">
        <w:rPr>
          <w:rFonts w:ascii="仿宋" w:eastAsia="仿宋" w:hAnsi="仿宋" w:cs="宋体" w:hint="eastAsia"/>
          <w:color w:val="222222"/>
          <w:kern w:val="0"/>
          <w:sz w:val="28"/>
          <w:szCs w:val="28"/>
        </w:rPr>
        <w:t>华中科技大学代表队荣获大赛特等奖。湘南学院、中南大学、郑州大学、新乡医学院、武汉大学代表队荣获大赛一等奖。长沙医学院、吉首大学、湖北民族学院、三峡大学、河南大学代表队荣获大赛二等奖。湖北医学药学院、江汉大学、武汉科技大学、河南科技大学、长江大学、湖北文理学院、湖北科技学院代表队荣获大赛三等奖。南华大学代表队荣获大赛风采奖。</w:t>
      </w:r>
    </w:p>
    <w:p w:rsidR="0080012D" w:rsidRPr="00826AE8" w:rsidRDefault="0080012D" w:rsidP="00703CC4">
      <w:pPr>
        <w:widowControl/>
        <w:spacing w:line="560" w:lineRule="exact"/>
        <w:ind w:firstLineChars="200" w:firstLine="560"/>
        <w:jc w:val="left"/>
        <w:rPr>
          <w:rFonts w:ascii="仿宋" w:eastAsia="仿宋" w:hAnsi="仿宋" w:cs="宋体"/>
          <w:color w:val="222222"/>
          <w:kern w:val="0"/>
          <w:sz w:val="28"/>
          <w:szCs w:val="28"/>
        </w:rPr>
      </w:pPr>
      <w:r w:rsidRPr="00826AE8">
        <w:rPr>
          <w:rFonts w:ascii="仿宋" w:eastAsia="仿宋" w:hAnsi="仿宋" w:cs="宋体" w:hint="eastAsia"/>
          <w:color w:val="222222"/>
          <w:kern w:val="0"/>
          <w:sz w:val="28"/>
          <w:szCs w:val="28"/>
        </w:rPr>
        <w:t>与会领导给获奖代表队和选手现场颁奖。荣获此次大赛特等奖、一等奖的高等医学院校代表队及我校代表队晋级参加即将在第三军医大学举行的第六届全国高等医学院校大学生临床技能竞赛总决赛。</w:t>
      </w:r>
    </w:p>
    <w:p w:rsidR="00BE4EE1" w:rsidRDefault="00BB0502" w:rsidP="00BE4EE1">
      <w:pPr>
        <w:spacing w:line="560" w:lineRule="exact"/>
        <w:jc w:val="center"/>
        <w:rPr>
          <w:rFonts w:asciiTheme="majorEastAsia" w:eastAsiaTheme="majorEastAsia" w:hAnsiTheme="majorEastAsia"/>
          <w:b/>
          <w:bCs/>
          <w:color w:val="222222"/>
          <w:sz w:val="28"/>
          <w:szCs w:val="28"/>
        </w:rPr>
      </w:pPr>
      <w:r>
        <w:rPr>
          <w:rFonts w:asciiTheme="majorEastAsia" w:eastAsiaTheme="majorEastAsia" w:hAnsiTheme="majorEastAsia" w:hint="eastAsia"/>
          <w:b/>
          <w:bCs/>
          <w:color w:val="222222"/>
          <w:sz w:val="28"/>
          <w:szCs w:val="28"/>
        </w:rPr>
        <w:t>校</w:t>
      </w:r>
      <w:r w:rsidRPr="00947FF0">
        <w:rPr>
          <w:rFonts w:asciiTheme="majorEastAsia" w:eastAsiaTheme="majorEastAsia" w:hAnsiTheme="majorEastAsia" w:hint="eastAsia"/>
          <w:b/>
          <w:bCs/>
          <w:color w:val="222222"/>
          <w:sz w:val="28"/>
          <w:szCs w:val="28"/>
        </w:rPr>
        <w:t>党委书记邹树梁出席中国核能行业协会2015年年会</w:t>
      </w:r>
    </w:p>
    <w:p w:rsidR="00BB0502" w:rsidRPr="00BE4EE1" w:rsidRDefault="00BE4EE1" w:rsidP="00BE4EE1">
      <w:pPr>
        <w:spacing w:line="560" w:lineRule="exact"/>
        <w:jc w:val="left"/>
        <w:rPr>
          <w:rFonts w:asciiTheme="majorEastAsia" w:eastAsiaTheme="majorEastAsia" w:hAnsiTheme="majorEastAsia"/>
          <w:b/>
          <w:bCs/>
          <w:color w:val="222222"/>
          <w:sz w:val="28"/>
          <w:szCs w:val="28"/>
        </w:rPr>
      </w:pPr>
      <w:r>
        <w:rPr>
          <w:rFonts w:asciiTheme="majorEastAsia" w:eastAsiaTheme="majorEastAsia" w:hAnsiTheme="majorEastAsia"/>
          <w:b/>
          <w:bCs/>
          <w:color w:val="222222"/>
          <w:sz w:val="28"/>
          <w:szCs w:val="28"/>
        </w:rPr>
        <w:t xml:space="preserve">    </w:t>
      </w:r>
      <w:r w:rsidR="00BB0502" w:rsidRPr="00424260">
        <w:rPr>
          <w:rFonts w:ascii="仿宋" w:eastAsia="仿宋" w:hAnsi="仿宋" w:cs="宋体" w:hint="eastAsia"/>
          <w:color w:val="222222"/>
          <w:kern w:val="0"/>
          <w:sz w:val="28"/>
          <w:szCs w:val="28"/>
        </w:rPr>
        <w:t>4月22日，中国核能行业协会2015年年会暨第十一届中国国际核电工业展览会在北京召开。国家核安全局局长李干杰、国家能源局副局长刘琦、国家国防科工局党组成员王承文参加年会并讲话。</w:t>
      </w:r>
    </w:p>
    <w:p w:rsidR="00BB0502" w:rsidRPr="00424260" w:rsidRDefault="00BB0502" w:rsidP="00BE4EE1">
      <w:pPr>
        <w:widowControl/>
        <w:spacing w:line="560" w:lineRule="exact"/>
        <w:ind w:firstLineChars="200" w:firstLine="560"/>
        <w:jc w:val="left"/>
        <w:rPr>
          <w:rFonts w:ascii="仿宋" w:eastAsia="仿宋" w:hAnsi="仿宋" w:cs="宋体"/>
          <w:color w:val="222222"/>
          <w:kern w:val="0"/>
          <w:sz w:val="28"/>
          <w:szCs w:val="28"/>
        </w:rPr>
      </w:pPr>
      <w:r w:rsidRPr="00424260">
        <w:rPr>
          <w:rFonts w:ascii="仿宋" w:eastAsia="仿宋" w:hAnsi="仿宋" w:cs="宋体" w:hint="eastAsia"/>
          <w:color w:val="222222"/>
          <w:kern w:val="0"/>
          <w:sz w:val="28"/>
          <w:szCs w:val="28"/>
        </w:rPr>
        <w:lastRenderedPageBreak/>
        <w:t>校党委书记邹树梁应邀出席年会，并参加展览会开幕式，学校军工处、核燃料循环装备与技术协同创新中心等部门人员陪同参加会议。</w:t>
      </w:r>
    </w:p>
    <w:p w:rsidR="00BB0502" w:rsidRPr="00BE4EE1" w:rsidRDefault="00BB0502" w:rsidP="00BE4EE1">
      <w:pPr>
        <w:widowControl/>
        <w:spacing w:line="560" w:lineRule="exact"/>
        <w:ind w:firstLineChars="200" w:firstLine="560"/>
        <w:jc w:val="left"/>
        <w:rPr>
          <w:rFonts w:ascii="仿宋" w:eastAsia="仿宋" w:hAnsi="仿宋" w:cs="宋体"/>
          <w:color w:val="222222"/>
          <w:kern w:val="0"/>
          <w:sz w:val="28"/>
          <w:szCs w:val="28"/>
        </w:rPr>
      </w:pPr>
      <w:r w:rsidRPr="00424260">
        <w:rPr>
          <w:rFonts w:ascii="仿宋" w:eastAsia="仿宋" w:hAnsi="仿宋" w:cs="宋体" w:hint="eastAsia"/>
          <w:color w:val="222222"/>
          <w:kern w:val="0"/>
          <w:sz w:val="28"/>
          <w:szCs w:val="28"/>
        </w:rPr>
        <w:t>会上，中国核能行业协会理事长张华祝作协会工作报告。他指出，2015年将成为投入商业运行核电机组最多的一年，成为核电重启的关键之年。同时指出，铀资源、核燃料保障能力持续提升，为我国核电安全高效发展提供了重要支撑。</w:t>
      </w:r>
    </w:p>
    <w:p w:rsidR="00C363E8" w:rsidRDefault="00C363E8" w:rsidP="000539F7">
      <w:pPr>
        <w:spacing w:line="480" w:lineRule="exact"/>
        <w:rPr>
          <w:rFonts w:ascii="幼圆" w:eastAsia="幼圆"/>
          <w:b/>
          <w:color w:val="FF0000"/>
          <w:kern w:val="0"/>
          <w:sz w:val="28"/>
          <w:szCs w:val="28"/>
        </w:rPr>
      </w:pPr>
      <w:r w:rsidRPr="00E67B91">
        <w:rPr>
          <w:rFonts w:ascii="幼圆" w:eastAsia="幼圆" w:hint="eastAsia"/>
          <w:b/>
          <w:color w:val="FF0000"/>
          <w:kern w:val="0"/>
          <w:sz w:val="28"/>
          <w:szCs w:val="28"/>
        </w:rPr>
        <w:t>★</w:t>
      </w:r>
      <w:r>
        <w:rPr>
          <w:rFonts w:ascii="幼圆" w:eastAsia="幼圆" w:hint="eastAsia"/>
          <w:b/>
          <w:color w:val="FF0000"/>
          <w:kern w:val="0"/>
          <w:sz w:val="28"/>
          <w:szCs w:val="28"/>
        </w:rPr>
        <w:t>校园短讯</w:t>
      </w:r>
    </w:p>
    <w:p w:rsidR="00703CC4" w:rsidRDefault="00F43605" w:rsidP="00703CC4">
      <w:pPr>
        <w:spacing w:line="560" w:lineRule="exact"/>
        <w:jc w:val="center"/>
        <w:rPr>
          <w:rFonts w:asciiTheme="majorEastAsia" w:eastAsiaTheme="majorEastAsia" w:hAnsiTheme="majorEastAsia"/>
          <w:b/>
          <w:bCs/>
          <w:color w:val="222222"/>
          <w:spacing w:val="-20"/>
          <w:sz w:val="28"/>
          <w:szCs w:val="28"/>
        </w:rPr>
      </w:pPr>
      <w:r w:rsidRPr="00476466">
        <w:rPr>
          <w:rFonts w:asciiTheme="majorEastAsia" w:eastAsiaTheme="majorEastAsia" w:hAnsiTheme="majorEastAsia" w:hint="eastAsia"/>
          <w:b/>
          <w:bCs/>
          <w:color w:val="222222"/>
          <w:spacing w:val="-20"/>
          <w:sz w:val="28"/>
          <w:szCs w:val="28"/>
        </w:rPr>
        <w:t>学校获评2014年度湖南省中国特色社会主义理论体系研究中心优秀基地</w:t>
      </w:r>
    </w:p>
    <w:p w:rsidR="00F43605" w:rsidRPr="00703CC4" w:rsidRDefault="00703CC4" w:rsidP="00703CC4">
      <w:pPr>
        <w:spacing w:line="560" w:lineRule="exact"/>
        <w:jc w:val="center"/>
        <w:rPr>
          <w:rFonts w:asciiTheme="majorEastAsia" w:eastAsiaTheme="majorEastAsia" w:hAnsiTheme="majorEastAsia"/>
          <w:b/>
          <w:bCs/>
          <w:color w:val="222222"/>
          <w:spacing w:val="-20"/>
          <w:sz w:val="28"/>
          <w:szCs w:val="28"/>
        </w:rPr>
      </w:pPr>
      <w:r>
        <w:rPr>
          <w:rFonts w:asciiTheme="majorEastAsia" w:eastAsiaTheme="majorEastAsia" w:hAnsiTheme="majorEastAsia"/>
          <w:b/>
          <w:bCs/>
          <w:color w:val="222222"/>
          <w:spacing w:val="-20"/>
          <w:sz w:val="28"/>
          <w:szCs w:val="28"/>
        </w:rPr>
        <w:t xml:space="preserve">       </w:t>
      </w:r>
      <w:r w:rsidR="00F43605" w:rsidRPr="00476466">
        <w:rPr>
          <w:rFonts w:ascii="仿宋" w:eastAsia="仿宋" w:hAnsi="仿宋" w:cs="宋体" w:hint="eastAsia"/>
          <w:color w:val="222222"/>
          <w:kern w:val="0"/>
          <w:sz w:val="28"/>
          <w:szCs w:val="28"/>
        </w:rPr>
        <w:t>近日，湖南省委宣传部发布《2014年省中国特色社会主义理论体系研究中心基地工作督查通报》，我校获评2014年度湖南省中国特色社会主义理论体系研究中心优秀基地。此次</w:t>
      </w:r>
      <w:proofErr w:type="gramStart"/>
      <w:r w:rsidR="00F43605" w:rsidRPr="00476466">
        <w:rPr>
          <w:rFonts w:ascii="仿宋" w:eastAsia="仿宋" w:hAnsi="仿宋" w:cs="宋体" w:hint="eastAsia"/>
          <w:color w:val="222222"/>
          <w:kern w:val="0"/>
          <w:sz w:val="28"/>
          <w:szCs w:val="28"/>
        </w:rPr>
        <w:t>评比仅</w:t>
      </w:r>
      <w:proofErr w:type="gramEnd"/>
      <w:r w:rsidR="00F43605" w:rsidRPr="00476466">
        <w:rPr>
          <w:rFonts w:ascii="仿宋" w:eastAsia="仿宋" w:hAnsi="仿宋" w:cs="宋体" w:hint="eastAsia"/>
          <w:color w:val="222222"/>
          <w:kern w:val="0"/>
          <w:sz w:val="28"/>
          <w:szCs w:val="28"/>
        </w:rPr>
        <w:t>6家单位获全省“优秀基地”荣誉称号。</w:t>
      </w:r>
    </w:p>
    <w:p w:rsidR="003D78B9" w:rsidRPr="00503F67" w:rsidRDefault="003D78B9" w:rsidP="00703CC4">
      <w:pPr>
        <w:spacing w:line="560" w:lineRule="exact"/>
        <w:jc w:val="center"/>
        <w:rPr>
          <w:rFonts w:asciiTheme="majorEastAsia" w:eastAsiaTheme="majorEastAsia" w:hAnsiTheme="majorEastAsia"/>
          <w:b/>
          <w:bCs/>
          <w:color w:val="222222"/>
          <w:sz w:val="28"/>
          <w:szCs w:val="28"/>
        </w:rPr>
      </w:pPr>
      <w:r w:rsidRPr="00503F67">
        <w:rPr>
          <w:rFonts w:asciiTheme="majorEastAsia" w:eastAsiaTheme="majorEastAsia" w:hAnsiTheme="majorEastAsia" w:hint="eastAsia"/>
          <w:b/>
          <w:bCs/>
          <w:color w:val="222222"/>
          <w:sz w:val="28"/>
          <w:szCs w:val="28"/>
        </w:rPr>
        <w:t>我校获全省侨联系统2014年绩效评估优秀</w:t>
      </w:r>
    </w:p>
    <w:p w:rsidR="003D78B9" w:rsidRPr="00503F67" w:rsidRDefault="003D78B9" w:rsidP="00703CC4">
      <w:pPr>
        <w:widowControl/>
        <w:spacing w:line="560" w:lineRule="exact"/>
        <w:ind w:firstLineChars="200" w:firstLine="560"/>
        <w:jc w:val="left"/>
        <w:rPr>
          <w:rFonts w:ascii="仿宋" w:eastAsia="仿宋" w:hAnsi="仿宋" w:cs="宋体"/>
          <w:color w:val="222222"/>
          <w:kern w:val="0"/>
          <w:sz w:val="28"/>
          <w:szCs w:val="28"/>
        </w:rPr>
      </w:pPr>
      <w:r w:rsidRPr="00503F67">
        <w:rPr>
          <w:rFonts w:ascii="仿宋" w:eastAsia="仿宋" w:hAnsi="仿宋" w:cs="宋体" w:hint="eastAsia"/>
          <w:color w:val="222222"/>
          <w:kern w:val="0"/>
          <w:sz w:val="28"/>
          <w:szCs w:val="28"/>
        </w:rPr>
        <w:t>2015年3月18日至19日，湖南省侨联七届二次全会在长沙召开。</w:t>
      </w:r>
      <w:r>
        <w:rPr>
          <w:rFonts w:ascii="仿宋" w:eastAsia="仿宋" w:hAnsi="仿宋" w:cs="宋体" w:hint="eastAsia"/>
          <w:color w:val="222222"/>
          <w:kern w:val="0"/>
          <w:sz w:val="28"/>
          <w:szCs w:val="28"/>
        </w:rPr>
        <w:t>会议</w:t>
      </w:r>
      <w:r w:rsidRPr="00503F67">
        <w:rPr>
          <w:rFonts w:ascii="仿宋" w:eastAsia="仿宋" w:hAnsi="仿宋" w:cs="宋体" w:hint="eastAsia"/>
          <w:color w:val="222222"/>
          <w:kern w:val="0"/>
          <w:sz w:val="28"/>
          <w:szCs w:val="28"/>
        </w:rPr>
        <w:t>通报了全省侨联系统2014年绩效评估结果，</w:t>
      </w:r>
      <w:r>
        <w:rPr>
          <w:rFonts w:ascii="仿宋" w:eastAsia="仿宋" w:hAnsi="仿宋" w:cs="宋体" w:hint="eastAsia"/>
          <w:color w:val="222222"/>
          <w:kern w:val="0"/>
          <w:sz w:val="28"/>
          <w:szCs w:val="28"/>
        </w:rPr>
        <w:t>我校</w:t>
      </w:r>
      <w:r w:rsidRPr="00503F67">
        <w:rPr>
          <w:rFonts w:ascii="仿宋" w:eastAsia="仿宋" w:hAnsi="仿宋" w:cs="宋体" w:hint="eastAsia"/>
          <w:color w:val="222222"/>
          <w:kern w:val="0"/>
          <w:sz w:val="28"/>
          <w:szCs w:val="28"/>
        </w:rPr>
        <w:t>侨联被评为优秀单位，位列获评优秀的三所高校之首。</w:t>
      </w:r>
    </w:p>
    <w:p w:rsidR="003D78B9" w:rsidRPr="00602C06" w:rsidRDefault="003D78B9" w:rsidP="00703CC4">
      <w:pPr>
        <w:spacing w:line="560" w:lineRule="exact"/>
        <w:jc w:val="center"/>
        <w:rPr>
          <w:rFonts w:asciiTheme="majorEastAsia" w:eastAsiaTheme="majorEastAsia" w:hAnsiTheme="majorEastAsia"/>
          <w:b/>
          <w:bCs/>
          <w:color w:val="222222"/>
          <w:sz w:val="28"/>
          <w:szCs w:val="28"/>
        </w:rPr>
      </w:pPr>
      <w:r w:rsidRPr="00602C06">
        <w:rPr>
          <w:rFonts w:asciiTheme="majorEastAsia" w:eastAsiaTheme="majorEastAsia" w:hAnsiTheme="majorEastAsia" w:hint="eastAsia"/>
          <w:b/>
          <w:bCs/>
          <w:color w:val="222222"/>
          <w:sz w:val="28"/>
          <w:szCs w:val="28"/>
        </w:rPr>
        <w:t>南华学子在2015年美国（国际）大学生数学建模竞赛中获佳绩</w:t>
      </w:r>
    </w:p>
    <w:p w:rsidR="003D78B9" w:rsidRPr="00602C06" w:rsidRDefault="003D78B9" w:rsidP="00703CC4">
      <w:pPr>
        <w:widowControl/>
        <w:spacing w:line="560" w:lineRule="exact"/>
        <w:ind w:firstLineChars="200" w:firstLine="560"/>
        <w:jc w:val="left"/>
        <w:rPr>
          <w:rFonts w:ascii="仿宋" w:eastAsia="仿宋" w:hAnsi="仿宋" w:cs="宋体"/>
          <w:color w:val="222222"/>
          <w:kern w:val="0"/>
          <w:sz w:val="28"/>
          <w:szCs w:val="28"/>
        </w:rPr>
      </w:pPr>
      <w:r w:rsidRPr="00602C06">
        <w:rPr>
          <w:rFonts w:ascii="仿宋" w:eastAsia="仿宋" w:hAnsi="仿宋" w:cs="宋体" w:hint="eastAsia"/>
          <w:color w:val="222222"/>
          <w:kern w:val="0"/>
          <w:sz w:val="28"/>
          <w:szCs w:val="28"/>
        </w:rPr>
        <w:t>4月9日,美国MCM官方网站揭晓了2015年美国（国际）大学生数学建模竞赛暨交叉学科数学建模竞赛(MCM/ICM)结果，我校</w:t>
      </w:r>
      <w:bookmarkStart w:id="0" w:name="_GoBack"/>
      <w:bookmarkEnd w:id="0"/>
      <w:r w:rsidRPr="00602C06">
        <w:rPr>
          <w:rFonts w:ascii="仿宋" w:eastAsia="仿宋" w:hAnsi="仿宋" w:cs="宋体" w:hint="eastAsia"/>
          <w:color w:val="222222"/>
          <w:kern w:val="0"/>
          <w:sz w:val="28"/>
          <w:szCs w:val="28"/>
        </w:rPr>
        <w:t>在竞赛中有3支队获一等奖，5支队获二等奖，为我校组队参赛以来的历史最好成绩。</w:t>
      </w:r>
    </w:p>
    <w:p w:rsidR="001F3798" w:rsidRPr="003D78B9" w:rsidRDefault="001F3798" w:rsidP="00BF0B41">
      <w:pPr>
        <w:spacing w:line="460" w:lineRule="exact"/>
      </w:pPr>
    </w:p>
    <w:sectPr w:rsidR="001F3798" w:rsidRPr="003D78B9" w:rsidSect="00722A46">
      <w:headerReference w:type="default" r:id="rId6"/>
      <w:footerReference w:type="even" r:id="rId7"/>
      <w:footerReference w:type="default" r:id="rId8"/>
      <w:pgSz w:w="11907" w:h="16840" w:code="9"/>
      <w:pgMar w:top="1247" w:right="1134" w:bottom="1247" w:left="1134"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BD7" w:rsidRDefault="00D93BD7">
      <w:r>
        <w:separator/>
      </w:r>
    </w:p>
  </w:endnote>
  <w:endnote w:type="continuationSeparator" w:id="0">
    <w:p w:rsidR="00D93BD7" w:rsidRDefault="00D9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AF6220">
    <w:pPr>
      <w:pStyle w:val="a5"/>
      <w:framePr w:h="0" w:wrap="around" w:vAnchor="text" w:hAnchor="margin" w:xAlign="center" w:y="1"/>
      <w:rPr>
        <w:rStyle w:val="a3"/>
      </w:rPr>
    </w:pPr>
    <w:r>
      <w:fldChar w:fldCharType="begin"/>
    </w:r>
    <w:r>
      <w:rPr>
        <w:rStyle w:val="a3"/>
      </w:rPr>
      <w:instrText xml:space="preserve">PAGE  </w:instrText>
    </w:r>
    <w:r>
      <w:fldChar w:fldCharType="separate"/>
    </w:r>
    <w:r>
      <w:rPr>
        <w:rStyle w:val="a3"/>
      </w:rPr>
      <w:t>3</w:t>
    </w:r>
    <w:r>
      <w:fldChar w:fldCharType="end"/>
    </w:r>
  </w:p>
  <w:p w:rsidR="00421084" w:rsidRDefault="00D93BD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AF6220">
    <w:pPr>
      <w:pStyle w:val="a5"/>
      <w:framePr w:h="0" w:wrap="around" w:vAnchor="text" w:hAnchor="margin" w:xAlign="center" w:y="1"/>
      <w:rPr>
        <w:rStyle w:val="a3"/>
      </w:rPr>
    </w:pPr>
    <w:r>
      <w:fldChar w:fldCharType="begin"/>
    </w:r>
    <w:r>
      <w:rPr>
        <w:rStyle w:val="a3"/>
      </w:rPr>
      <w:instrText xml:space="preserve">PAGE  </w:instrText>
    </w:r>
    <w:r>
      <w:fldChar w:fldCharType="separate"/>
    </w:r>
    <w:r w:rsidR="004C2B9F">
      <w:rPr>
        <w:rStyle w:val="a3"/>
        <w:noProof/>
      </w:rPr>
      <w:t>4</w:t>
    </w:r>
    <w:r>
      <w:fldChar w:fldCharType="end"/>
    </w:r>
  </w:p>
  <w:p w:rsidR="00421084" w:rsidRDefault="00D93BD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BD7" w:rsidRDefault="00D93BD7">
      <w:r>
        <w:separator/>
      </w:r>
    </w:p>
  </w:footnote>
  <w:footnote w:type="continuationSeparator" w:id="0">
    <w:p w:rsidR="00D93BD7" w:rsidRDefault="00D93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084" w:rsidRDefault="00D93BD7" w:rsidP="00722A46">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E8"/>
    <w:rsid w:val="00001490"/>
    <w:rsid w:val="0002617F"/>
    <w:rsid w:val="000539F7"/>
    <w:rsid w:val="00065641"/>
    <w:rsid w:val="00070D18"/>
    <w:rsid w:val="000A2533"/>
    <w:rsid w:val="000A5AA6"/>
    <w:rsid w:val="000B2167"/>
    <w:rsid w:val="00107F46"/>
    <w:rsid w:val="00142CCD"/>
    <w:rsid w:val="001657E5"/>
    <w:rsid w:val="0018046F"/>
    <w:rsid w:val="0019528D"/>
    <w:rsid w:val="001B0122"/>
    <w:rsid w:val="001C2BA3"/>
    <w:rsid w:val="001C77B9"/>
    <w:rsid w:val="001E6F5E"/>
    <w:rsid w:val="001F3798"/>
    <w:rsid w:val="002340A1"/>
    <w:rsid w:val="0026320E"/>
    <w:rsid w:val="002748A7"/>
    <w:rsid w:val="00277F2B"/>
    <w:rsid w:val="002834C9"/>
    <w:rsid w:val="002D7BB3"/>
    <w:rsid w:val="002F04B8"/>
    <w:rsid w:val="003204CC"/>
    <w:rsid w:val="003526E6"/>
    <w:rsid w:val="003625EB"/>
    <w:rsid w:val="00363B6D"/>
    <w:rsid w:val="003B023F"/>
    <w:rsid w:val="003C0B5F"/>
    <w:rsid w:val="003D74EB"/>
    <w:rsid w:val="003D78B9"/>
    <w:rsid w:val="003E475C"/>
    <w:rsid w:val="003E6B9F"/>
    <w:rsid w:val="004056F0"/>
    <w:rsid w:val="0041053F"/>
    <w:rsid w:val="0043684D"/>
    <w:rsid w:val="00454975"/>
    <w:rsid w:val="00454FBA"/>
    <w:rsid w:val="004A5DC3"/>
    <w:rsid w:val="004A6D77"/>
    <w:rsid w:val="004B55C6"/>
    <w:rsid w:val="004B75A9"/>
    <w:rsid w:val="004C2768"/>
    <w:rsid w:val="004C2B9F"/>
    <w:rsid w:val="00515836"/>
    <w:rsid w:val="00591219"/>
    <w:rsid w:val="00597764"/>
    <w:rsid w:val="005B289F"/>
    <w:rsid w:val="005B5B8A"/>
    <w:rsid w:val="005D2994"/>
    <w:rsid w:val="005E1F72"/>
    <w:rsid w:val="00611310"/>
    <w:rsid w:val="00611370"/>
    <w:rsid w:val="00611372"/>
    <w:rsid w:val="006476B2"/>
    <w:rsid w:val="00680B42"/>
    <w:rsid w:val="006D251C"/>
    <w:rsid w:val="006E67A7"/>
    <w:rsid w:val="00703CC4"/>
    <w:rsid w:val="00754D2E"/>
    <w:rsid w:val="007551E8"/>
    <w:rsid w:val="007E153F"/>
    <w:rsid w:val="0080012D"/>
    <w:rsid w:val="00842F81"/>
    <w:rsid w:val="008A3075"/>
    <w:rsid w:val="008B2FD0"/>
    <w:rsid w:val="008B7C0E"/>
    <w:rsid w:val="0091357C"/>
    <w:rsid w:val="00914550"/>
    <w:rsid w:val="0091689D"/>
    <w:rsid w:val="00920E24"/>
    <w:rsid w:val="009825AE"/>
    <w:rsid w:val="00993F8E"/>
    <w:rsid w:val="009F439C"/>
    <w:rsid w:val="00A1071F"/>
    <w:rsid w:val="00A2112B"/>
    <w:rsid w:val="00A358DA"/>
    <w:rsid w:val="00A4751A"/>
    <w:rsid w:val="00A5259B"/>
    <w:rsid w:val="00A57C1A"/>
    <w:rsid w:val="00A83E81"/>
    <w:rsid w:val="00AB1654"/>
    <w:rsid w:val="00AC245B"/>
    <w:rsid w:val="00AF6220"/>
    <w:rsid w:val="00B370A0"/>
    <w:rsid w:val="00BB0502"/>
    <w:rsid w:val="00BB067B"/>
    <w:rsid w:val="00BB4197"/>
    <w:rsid w:val="00BE0BE7"/>
    <w:rsid w:val="00BE4EE1"/>
    <w:rsid w:val="00BF0B41"/>
    <w:rsid w:val="00C0172A"/>
    <w:rsid w:val="00C13F35"/>
    <w:rsid w:val="00C363E8"/>
    <w:rsid w:val="00C6054B"/>
    <w:rsid w:val="00C7261B"/>
    <w:rsid w:val="00C86F48"/>
    <w:rsid w:val="00CA4032"/>
    <w:rsid w:val="00CA5A19"/>
    <w:rsid w:val="00D032EA"/>
    <w:rsid w:val="00D4311D"/>
    <w:rsid w:val="00D46397"/>
    <w:rsid w:val="00D84503"/>
    <w:rsid w:val="00D91BB8"/>
    <w:rsid w:val="00D93BD7"/>
    <w:rsid w:val="00DA4D05"/>
    <w:rsid w:val="00DB2E2B"/>
    <w:rsid w:val="00DC4028"/>
    <w:rsid w:val="00DE764F"/>
    <w:rsid w:val="00E10A86"/>
    <w:rsid w:val="00E35C86"/>
    <w:rsid w:val="00E36B86"/>
    <w:rsid w:val="00E65A53"/>
    <w:rsid w:val="00E76E48"/>
    <w:rsid w:val="00E82E2D"/>
    <w:rsid w:val="00E902A8"/>
    <w:rsid w:val="00EA0AC7"/>
    <w:rsid w:val="00EB2772"/>
    <w:rsid w:val="00EC4F54"/>
    <w:rsid w:val="00ED2B1E"/>
    <w:rsid w:val="00ED5640"/>
    <w:rsid w:val="00F205B7"/>
    <w:rsid w:val="00F43605"/>
    <w:rsid w:val="00F43F1E"/>
    <w:rsid w:val="00F83030"/>
    <w:rsid w:val="00FB6313"/>
    <w:rsid w:val="00FB7D92"/>
    <w:rsid w:val="00FC344E"/>
    <w:rsid w:val="00FE5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692371-5EE6-4527-8EB6-D3501CBD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3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363E8"/>
  </w:style>
  <w:style w:type="character" w:customStyle="1" w:styleId="style31">
    <w:name w:val="style31"/>
    <w:rsid w:val="00C363E8"/>
    <w:rPr>
      <w:color w:val="FF9900"/>
    </w:rPr>
  </w:style>
  <w:style w:type="paragraph" w:styleId="a4">
    <w:name w:val="header"/>
    <w:basedOn w:val="a"/>
    <w:link w:val="Char"/>
    <w:rsid w:val="00C363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363E8"/>
    <w:rPr>
      <w:rFonts w:ascii="Times New Roman" w:eastAsia="宋体" w:hAnsi="Times New Roman" w:cs="Times New Roman"/>
      <w:sz w:val="18"/>
      <w:szCs w:val="18"/>
    </w:rPr>
  </w:style>
  <w:style w:type="paragraph" w:styleId="a5">
    <w:name w:val="footer"/>
    <w:basedOn w:val="a"/>
    <w:link w:val="Char0"/>
    <w:rsid w:val="00C363E8"/>
    <w:pPr>
      <w:tabs>
        <w:tab w:val="center" w:pos="4153"/>
        <w:tab w:val="right" w:pos="8306"/>
      </w:tabs>
      <w:snapToGrid w:val="0"/>
      <w:jc w:val="left"/>
    </w:pPr>
    <w:rPr>
      <w:sz w:val="18"/>
      <w:szCs w:val="18"/>
    </w:rPr>
  </w:style>
  <w:style w:type="character" w:customStyle="1" w:styleId="Char0">
    <w:name w:val="页脚 Char"/>
    <w:basedOn w:val="a0"/>
    <w:link w:val="a5"/>
    <w:rsid w:val="00C363E8"/>
    <w:rPr>
      <w:rFonts w:ascii="Times New Roman" w:eastAsia="宋体" w:hAnsi="Times New Roman" w:cs="Times New Roman"/>
      <w:sz w:val="18"/>
      <w:szCs w:val="18"/>
    </w:rPr>
  </w:style>
  <w:style w:type="paragraph" w:styleId="a6">
    <w:name w:val="Normal (Web)"/>
    <w:basedOn w:val="a"/>
    <w:uiPriority w:val="99"/>
    <w:rsid w:val="00C363E8"/>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5</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李靓</dc:creator>
  <cp:keywords/>
  <dc:description/>
  <cp:lastModifiedBy>李靓</cp:lastModifiedBy>
  <cp:revision>114</cp:revision>
  <dcterms:created xsi:type="dcterms:W3CDTF">2015-02-04T07:13:00Z</dcterms:created>
  <dcterms:modified xsi:type="dcterms:W3CDTF">2015-05-06T09:17:00Z</dcterms:modified>
</cp:coreProperties>
</file>